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A14" w:rsidRDefault="00C07A14">
      <w:pPr>
        <w:jc w:val="center"/>
        <w:rPr>
          <w:rFonts w:ascii="Arial Narrow" w:hAnsi="Arial Narrow"/>
          <w:b/>
          <w:bCs/>
          <w:i/>
          <w:caps/>
          <w:sz w:val="24"/>
          <w:u w:val="single"/>
        </w:rPr>
      </w:pPr>
    </w:p>
    <w:p w:rsidR="00C07A14" w:rsidRDefault="00C07A14" w:rsidP="00C07A14">
      <w:pPr>
        <w:jc w:val="center"/>
        <w:rPr>
          <w:rFonts w:ascii="Arial Narrow" w:hAnsi="Arial Narrow"/>
          <w:b/>
          <w:bCs/>
          <w:i/>
          <w:caps/>
          <w:sz w:val="24"/>
          <w:u w:val="single"/>
        </w:rPr>
      </w:pPr>
    </w:p>
    <w:p w:rsidR="00C07A14" w:rsidRPr="00C07A14" w:rsidRDefault="00C07A14" w:rsidP="00C07A14">
      <w:pPr>
        <w:jc w:val="center"/>
        <w:rPr>
          <w:rFonts w:ascii="Arial Narrow" w:hAnsi="Arial Narrow"/>
          <w:b/>
          <w:bCs/>
          <w:i/>
          <w:caps/>
          <w:sz w:val="24"/>
          <w:u w:val="single"/>
        </w:rPr>
      </w:pPr>
      <w:r w:rsidRPr="00C07A14">
        <w:rPr>
          <w:rFonts w:ascii="Arial Narrow" w:hAnsi="Arial Narrow"/>
          <w:b/>
          <w:bCs/>
          <w:i/>
          <w:caps/>
          <w:sz w:val="24"/>
          <w:u w:val="single"/>
        </w:rPr>
        <w:t>specyfikacja  techniczna</w:t>
      </w:r>
    </w:p>
    <w:p w:rsidR="00C07A14" w:rsidRPr="00C07A14" w:rsidRDefault="00C07A14" w:rsidP="00C07A14">
      <w:pPr>
        <w:jc w:val="center"/>
        <w:rPr>
          <w:rFonts w:ascii="Arial Narrow" w:hAnsi="Arial Narrow"/>
          <w:b/>
          <w:bCs/>
          <w:i/>
          <w:caps/>
          <w:sz w:val="24"/>
          <w:u w:val="single"/>
        </w:rPr>
      </w:pPr>
      <w:r w:rsidRPr="00C07A14">
        <w:rPr>
          <w:rFonts w:ascii="Arial Narrow" w:hAnsi="Arial Narrow"/>
          <w:b/>
          <w:bCs/>
          <w:i/>
          <w:caps/>
          <w:sz w:val="24"/>
          <w:u w:val="single"/>
        </w:rPr>
        <w:t>wykonania  i  odbioru  robót  budowlan</w:t>
      </w:r>
      <w:r w:rsidR="00D141DE">
        <w:rPr>
          <w:rFonts w:ascii="Arial Narrow" w:hAnsi="Arial Narrow"/>
          <w:b/>
          <w:bCs/>
          <w:i/>
          <w:caps/>
          <w:sz w:val="24"/>
          <w:u w:val="single"/>
        </w:rPr>
        <w:t>O-MONTAŻOWYCH W</w:t>
      </w:r>
    </w:p>
    <w:p w:rsidR="00C07A14" w:rsidRPr="00C07A14" w:rsidRDefault="002D29D4" w:rsidP="00C07A14">
      <w:pPr>
        <w:pStyle w:val="Nagwek1"/>
        <w:jc w:val="center"/>
        <w:rPr>
          <w:rFonts w:ascii="Arial Narrow" w:hAnsi="Arial Narrow"/>
          <w:i/>
          <w:sz w:val="24"/>
          <w:u w:val="single"/>
        </w:rPr>
      </w:pPr>
      <w:r>
        <w:rPr>
          <w:rFonts w:ascii="Arial Narrow" w:hAnsi="Arial Narrow"/>
          <w:i/>
          <w:sz w:val="24"/>
          <w:u w:val="single"/>
        </w:rPr>
        <w:t>kotłowni oraz iNSTALACJI CYRKULACJI C.W.U.</w:t>
      </w:r>
    </w:p>
    <w:p w:rsidR="00C07A14" w:rsidRPr="004A2937" w:rsidRDefault="00C07A14" w:rsidP="00C07A14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C07A14" w:rsidRPr="004A2937" w:rsidRDefault="00C07A14" w:rsidP="00C07A14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C07A14" w:rsidRPr="004A2937" w:rsidRDefault="00C07A14" w:rsidP="00C07A14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C07A14" w:rsidRPr="004A2937" w:rsidRDefault="00C07A14" w:rsidP="00C07A1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07A14" w:rsidRPr="004A2937" w:rsidRDefault="00C07A14" w:rsidP="00C07A1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07A14" w:rsidRPr="004A2937" w:rsidRDefault="00C07A14" w:rsidP="00C07A1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07A14" w:rsidRDefault="00C07A14" w:rsidP="00C07A14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A2937">
        <w:rPr>
          <w:rFonts w:ascii="Arial" w:hAnsi="Arial" w:cs="Arial"/>
          <w:sz w:val="22"/>
          <w:szCs w:val="22"/>
        </w:rPr>
        <w:t>Inwestor:</w:t>
      </w:r>
      <w:r w:rsidRPr="004A2937">
        <w:rPr>
          <w:rFonts w:ascii="Arial" w:hAnsi="Arial" w:cs="Arial"/>
          <w:sz w:val="22"/>
          <w:szCs w:val="22"/>
        </w:rPr>
        <w:tab/>
      </w:r>
      <w:r w:rsidRPr="004A2937">
        <w:rPr>
          <w:rFonts w:ascii="Arial" w:hAnsi="Arial" w:cs="Arial"/>
          <w:b/>
          <w:bCs/>
          <w:sz w:val="22"/>
          <w:szCs w:val="22"/>
        </w:rPr>
        <w:t xml:space="preserve">          </w:t>
      </w:r>
      <w:r>
        <w:rPr>
          <w:rFonts w:ascii="Arial" w:hAnsi="Arial" w:cs="Arial"/>
          <w:b/>
          <w:bCs/>
          <w:sz w:val="22"/>
          <w:szCs w:val="22"/>
        </w:rPr>
        <w:t>Urząd Miasta i Gminy Trzemeszno</w:t>
      </w:r>
    </w:p>
    <w:p w:rsidR="00C07A14" w:rsidRDefault="00C07A14" w:rsidP="00C07A14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 xml:space="preserve">          Ul. H. Dąbrowskiego nr 2</w:t>
      </w:r>
    </w:p>
    <w:p w:rsidR="00C07A14" w:rsidRPr="004A2937" w:rsidRDefault="00D141DE" w:rsidP="00C07A14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 xml:space="preserve">          </w:t>
      </w:r>
      <w:r w:rsidR="00C07A14">
        <w:rPr>
          <w:rFonts w:ascii="Arial" w:hAnsi="Arial" w:cs="Arial"/>
          <w:b/>
          <w:bCs/>
          <w:sz w:val="22"/>
          <w:szCs w:val="22"/>
        </w:rPr>
        <w:t>62-240 Trzemeszno</w:t>
      </w:r>
    </w:p>
    <w:p w:rsidR="00C07A14" w:rsidRPr="004A2937" w:rsidRDefault="00C07A14" w:rsidP="00C07A14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C07A14" w:rsidRPr="004A2937" w:rsidRDefault="00C07A14" w:rsidP="00C07A14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C07A14" w:rsidRPr="004A2937" w:rsidRDefault="00C07A14" w:rsidP="00C07A14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C07A14" w:rsidRPr="004A2937" w:rsidRDefault="00C07A14" w:rsidP="00C07A14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9A049E" w:rsidRDefault="00C07A14" w:rsidP="00C07A14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A2937">
        <w:rPr>
          <w:rFonts w:ascii="Arial" w:hAnsi="Arial" w:cs="Arial"/>
          <w:sz w:val="22"/>
          <w:szCs w:val="22"/>
        </w:rPr>
        <w:t>Obiekt :</w:t>
      </w:r>
      <w:r w:rsidRPr="004A2937">
        <w:rPr>
          <w:rFonts w:ascii="Arial" w:hAnsi="Arial" w:cs="Arial"/>
          <w:sz w:val="22"/>
          <w:szCs w:val="22"/>
        </w:rPr>
        <w:tab/>
      </w:r>
      <w:r w:rsidRPr="004A2937">
        <w:rPr>
          <w:rFonts w:ascii="Arial" w:hAnsi="Arial" w:cs="Arial"/>
          <w:sz w:val="22"/>
          <w:szCs w:val="22"/>
        </w:rPr>
        <w:tab/>
      </w:r>
      <w:r w:rsidR="0043214D">
        <w:rPr>
          <w:rFonts w:ascii="Arial" w:hAnsi="Arial" w:cs="Arial"/>
          <w:b/>
          <w:bCs/>
          <w:sz w:val="22"/>
          <w:szCs w:val="22"/>
        </w:rPr>
        <w:t xml:space="preserve">Projekt kotłowni na </w:t>
      </w:r>
      <w:proofErr w:type="spellStart"/>
      <w:r w:rsidR="0043214D">
        <w:rPr>
          <w:rFonts w:ascii="Arial" w:hAnsi="Arial" w:cs="Arial"/>
          <w:b/>
          <w:bCs/>
          <w:sz w:val="22"/>
          <w:szCs w:val="22"/>
        </w:rPr>
        <w:t>eko</w:t>
      </w:r>
      <w:proofErr w:type="spellEnd"/>
      <w:r w:rsidR="0043214D">
        <w:rPr>
          <w:rFonts w:ascii="Arial" w:hAnsi="Arial" w:cs="Arial"/>
          <w:b/>
          <w:bCs/>
          <w:sz w:val="22"/>
          <w:szCs w:val="22"/>
        </w:rPr>
        <w:t>-groszek wraz z instalacją</w:t>
      </w:r>
      <w:r w:rsidR="002D29D4">
        <w:rPr>
          <w:rFonts w:ascii="Arial" w:hAnsi="Arial" w:cs="Arial"/>
          <w:b/>
          <w:bCs/>
          <w:sz w:val="22"/>
          <w:szCs w:val="22"/>
        </w:rPr>
        <w:t xml:space="preserve"> cyrkulacji</w:t>
      </w:r>
      <w:r w:rsidR="0043214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43214D">
        <w:rPr>
          <w:rFonts w:ascii="Arial" w:hAnsi="Arial" w:cs="Arial"/>
          <w:b/>
          <w:bCs/>
          <w:sz w:val="22"/>
          <w:szCs w:val="22"/>
        </w:rPr>
        <w:t>c.w.u</w:t>
      </w:r>
      <w:proofErr w:type="spellEnd"/>
      <w:r w:rsidR="0043214D">
        <w:rPr>
          <w:rFonts w:ascii="Arial" w:hAnsi="Arial" w:cs="Arial"/>
          <w:b/>
          <w:bCs/>
          <w:sz w:val="22"/>
          <w:szCs w:val="22"/>
        </w:rPr>
        <w:t>.</w:t>
      </w:r>
    </w:p>
    <w:p w:rsidR="00C07A14" w:rsidRPr="004A2937" w:rsidRDefault="009A049E" w:rsidP="009A049E">
      <w:pPr>
        <w:spacing w:line="276" w:lineRule="auto"/>
        <w:ind w:left="1416" w:firstLine="70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dla Szkoły Podstawowej nr 1 w Trzemesznie</w:t>
      </w:r>
    </w:p>
    <w:p w:rsidR="00C07A14" w:rsidRPr="004A2937" w:rsidRDefault="00C07A14" w:rsidP="00C07A14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C07A14" w:rsidRPr="004A2937" w:rsidRDefault="00C07A14" w:rsidP="00C07A14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C07A14" w:rsidRPr="004A2937" w:rsidRDefault="00C07A14" w:rsidP="00C07A14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C07A14" w:rsidRPr="004A2937" w:rsidRDefault="00C07A14" w:rsidP="00C07A14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9A049E" w:rsidRDefault="00C07A14" w:rsidP="009A049E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A2937">
        <w:rPr>
          <w:rFonts w:ascii="Arial" w:hAnsi="Arial" w:cs="Arial"/>
          <w:sz w:val="22"/>
          <w:szCs w:val="22"/>
        </w:rPr>
        <w:t>Adres :</w:t>
      </w:r>
      <w:r w:rsidRPr="004A2937">
        <w:rPr>
          <w:rFonts w:ascii="Arial" w:hAnsi="Arial" w:cs="Arial"/>
          <w:b/>
          <w:bCs/>
          <w:sz w:val="22"/>
          <w:szCs w:val="22"/>
        </w:rPr>
        <w:tab/>
      </w:r>
      <w:r w:rsidRPr="004A2937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="009A049E">
        <w:rPr>
          <w:rFonts w:ascii="Arial" w:hAnsi="Arial" w:cs="Arial"/>
          <w:b/>
          <w:bCs/>
          <w:sz w:val="22"/>
          <w:szCs w:val="22"/>
        </w:rPr>
        <w:t>Szkoła Podstawowa nr 1 im. Jana Kilińskiego</w:t>
      </w:r>
    </w:p>
    <w:p w:rsidR="00C07A14" w:rsidRDefault="009A049E" w:rsidP="009A049E">
      <w:pPr>
        <w:spacing w:line="276" w:lineRule="auto"/>
        <w:ind w:left="1416" w:firstLine="70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62-240 Trzemeszno</w:t>
      </w:r>
    </w:p>
    <w:p w:rsidR="009A049E" w:rsidRPr="004A2937" w:rsidRDefault="009A049E" w:rsidP="009A049E">
      <w:pPr>
        <w:spacing w:line="276" w:lineRule="auto"/>
        <w:ind w:left="1416" w:firstLine="70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Ul. Śniadeckich 18</w:t>
      </w:r>
    </w:p>
    <w:p w:rsidR="00C07A14" w:rsidRPr="004A2937" w:rsidRDefault="00C07A14" w:rsidP="00C07A14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C07A14" w:rsidRPr="004A2937" w:rsidRDefault="00C07A14" w:rsidP="00C07A14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C07A14" w:rsidRPr="004A2937" w:rsidRDefault="00C07A14" w:rsidP="00C07A14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C07A14" w:rsidRPr="004A2937" w:rsidRDefault="00C07A14" w:rsidP="00C07A14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C07A14" w:rsidRPr="004A2937" w:rsidRDefault="00C07A14" w:rsidP="00C07A14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Biuro projektowe      </w:t>
      </w:r>
      <w:r w:rsidRPr="004A2937">
        <w:rPr>
          <w:rFonts w:ascii="Arial" w:hAnsi="Arial" w:cs="Arial"/>
          <w:bCs/>
          <w:sz w:val="22"/>
          <w:szCs w:val="22"/>
        </w:rPr>
        <w:t xml:space="preserve"> </w:t>
      </w:r>
      <w:r w:rsidRPr="004A2937">
        <w:rPr>
          <w:rFonts w:ascii="Arial" w:hAnsi="Arial" w:cs="Arial"/>
          <w:b/>
          <w:bCs/>
          <w:sz w:val="22"/>
          <w:szCs w:val="22"/>
        </w:rPr>
        <w:t>Projektowanie  i Nadzory</w:t>
      </w:r>
    </w:p>
    <w:p w:rsidR="00C07A14" w:rsidRDefault="00C07A14" w:rsidP="00C07A14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</w:t>
      </w:r>
      <w:r w:rsidR="009A049E">
        <w:rPr>
          <w:rFonts w:ascii="Arial" w:hAnsi="Arial" w:cs="Arial"/>
          <w:b/>
          <w:bCs/>
          <w:sz w:val="22"/>
          <w:szCs w:val="22"/>
        </w:rPr>
        <w:t xml:space="preserve">  </w:t>
      </w:r>
      <w:r w:rsidRPr="004A2937">
        <w:rPr>
          <w:rFonts w:ascii="Arial" w:hAnsi="Arial" w:cs="Arial"/>
          <w:b/>
          <w:bCs/>
          <w:sz w:val="22"/>
          <w:szCs w:val="22"/>
        </w:rPr>
        <w:t>M. Kanoniczak</w:t>
      </w:r>
    </w:p>
    <w:p w:rsidR="00C07A14" w:rsidRPr="004A2937" w:rsidRDefault="00C07A14" w:rsidP="00C07A14">
      <w:pPr>
        <w:spacing w:line="276" w:lineRule="auto"/>
        <w:ind w:left="1416" w:firstLine="70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4A2937">
        <w:rPr>
          <w:rFonts w:ascii="Arial" w:hAnsi="Arial" w:cs="Arial"/>
          <w:b/>
          <w:bCs/>
          <w:sz w:val="22"/>
          <w:szCs w:val="22"/>
        </w:rPr>
        <w:t>Gniezno, ul. Surowieckiego nr 42</w:t>
      </w:r>
    </w:p>
    <w:p w:rsidR="00C07A14" w:rsidRPr="004A2937" w:rsidRDefault="00C07A14" w:rsidP="00C07A14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</w:p>
    <w:p w:rsidR="00C07A14" w:rsidRPr="004A2937" w:rsidRDefault="00C07A14" w:rsidP="00C07A14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</w:p>
    <w:p w:rsidR="00C07A14" w:rsidRPr="004A2937" w:rsidRDefault="00C07A14" w:rsidP="00C07A14">
      <w:pPr>
        <w:spacing w:line="276" w:lineRule="auto"/>
        <w:ind w:left="1416"/>
        <w:jc w:val="center"/>
        <w:rPr>
          <w:rFonts w:ascii="Arial" w:hAnsi="Arial" w:cs="Arial"/>
          <w:sz w:val="22"/>
          <w:szCs w:val="22"/>
        </w:rPr>
      </w:pPr>
    </w:p>
    <w:tbl>
      <w:tblPr>
        <w:tblW w:w="8573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53"/>
        <w:gridCol w:w="2126"/>
        <w:gridCol w:w="2410"/>
        <w:gridCol w:w="2584"/>
      </w:tblGrid>
      <w:tr w:rsidR="009A049E" w:rsidRPr="004A2937" w:rsidTr="009A049E">
        <w:trPr>
          <w:cantSplit/>
          <w:trHeight w:val="554"/>
          <w:jc w:val="center"/>
        </w:trPr>
        <w:tc>
          <w:tcPr>
            <w:tcW w:w="1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A049E" w:rsidRPr="004A2937" w:rsidRDefault="009A049E" w:rsidP="00AD5772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A049E" w:rsidRPr="004A2937" w:rsidRDefault="009A049E" w:rsidP="00AD5772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2937">
              <w:rPr>
                <w:rFonts w:ascii="Arial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A049E" w:rsidRPr="004A2937" w:rsidRDefault="009A049E" w:rsidP="00AD5772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2937">
              <w:rPr>
                <w:rFonts w:ascii="Arial" w:hAnsi="Arial" w:cs="Arial"/>
                <w:sz w:val="22"/>
                <w:szCs w:val="22"/>
              </w:rPr>
              <w:t>Nr uprawnień</w:t>
            </w:r>
          </w:p>
        </w:tc>
        <w:tc>
          <w:tcPr>
            <w:tcW w:w="25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A049E" w:rsidRPr="004A2937" w:rsidRDefault="009A049E" w:rsidP="00AD5772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2937">
              <w:rPr>
                <w:rFonts w:ascii="Arial" w:hAnsi="Arial" w:cs="Arial"/>
                <w:sz w:val="22"/>
                <w:szCs w:val="22"/>
              </w:rPr>
              <w:t>Podpis</w:t>
            </w:r>
          </w:p>
        </w:tc>
      </w:tr>
      <w:tr w:rsidR="009A049E" w:rsidRPr="004A2937" w:rsidTr="009A049E">
        <w:trPr>
          <w:cantSplit/>
          <w:trHeight w:val="781"/>
          <w:jc w:val="center"/>
        </w:trPr>
        <w:tc>
          <w:tcPr>
            <w:tcW w:w="1453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9A049E" w:rsidRPr="004A2937" w:rsidRDefault="009A049E" w:rsidP="009A049E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Opracował: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9A049E" w:rsidRPr="004A2937" w:rsidRDefault="009A049E" w:rsidP="009A049E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A2937">
              <w:rPr>
                <w:rFonts w:ascii="Arial" w:hAnsi="Arial" w:cs="Arial"/>
                <w:b/>
                <w:bCs/>
                <w:sz w:val="22"/>
                <w:szCs w:val="22"/>
              </w:rPr>
              <w:t>M. Kanoniczak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9A049E" w:rsidRPr="004A2937" w:rsidRDefault="009A049E" w:rsidP="009A049E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A2937">
              <w:rPr>
                <w:rFonts w:ascii="Arial" w:hAnsi="Arial" w:cs="Arial"/>
                <w:bCs/>
                <w:sz w:val="22"/>
                <w:szCs w:val="22"/>
              </w:rPr>
              <w:t>WKP/0268/POOS/14</w:t>
            </w:r>
          </w:p>
        </w:tc>
        <w:tc>
          <w:tcPr>
            <w:tcW w:w="258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A049E" w:rsidRPr="004A2937" w:rsidRDefault="009A049E" w:rsidP="009A049E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A049E" w:rsidRDefault="009A049E" w:rsidP="00C07A1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D141DE" w:rsidRDefault="00D141DE" w:rsidP="00C07A1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9A049E" w:rsidRPr="004A2937" w:rsidRDefault="009A049E" w:rsidP="00C07A1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C07A14" w:rsidRPr="004A2937" w:rsidRDefault="0043214D" w:rsidP="00C07A1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Czerwiec, 2019</w:t>
      </w:r>
      <w:r w:rsidR="00C07A14" w:rsidRPr="004A2937">
        <w:rPr>
          <w:rFonts w:ascii="Arial" w:hAnsi="Arial" w:cs="Arial"/>
          <w:b/>
          <w:bCs/>
          <w:sz w:val="22"/>
          <w:szCs w:val="22"/>
        </w:rPr>
        <w:t xml:space="preserve"> r.</w:t>
      </w:r>
    </w:p>
    <w:p w:rsidR="00C07A14" w:rsidRDefault="00C07A14">
      <w:pPr>
        <w:jc w:val="center"/>
        <w:rPr>
          <w:rFonts w:ascii="Arial Narrow" w:hAnsi="Arial Narrow"/>
          <w:b/>
          <w:bCs/>
          <w:i/>
          <w:caps/>
          <w:sz w:val="24"/>
          <w:u w:val="single"/>
        </w:rPr>
      </w:pPr>
    </w:p>
    <w:p w:rsidR="00C07A14" w:rsidRDefault="00C07A14">
      <w:pPr>
        <w:jc w:val="center"/>
        <w:rPr>
          <w:rFonts w:ascii="Arial Narrow" w:hAnsi="Arial Narrow"/>
          <w:b/>
          <w:bCs/>
          <w:i/>
          <w:caps/>
          <w:sz w:val="24"/>
          <w:u w:val="single"/>
        </w:rPr>
      </w:pPr>
    </w:p>
    <w:p w:rsidR="00C07A14" w:rsidRDefault="00C07A14">
      <w:pPr>
        <w:jc w:val="center"/>
        <w:rPr>
          <w:rFonts w:ascii="Arial Narrow" w:hAnsi="Arial Narrow"/>
          <w:b/>
          <w:bCs/>
          <w:i/>
          <w:caps/>
          <w:sz w:val="24"/>
          <w:u w:val="single"/>
        </w:rPr>
      </w:pPr>
    </w:p>
    <w:p w:rsidR="00C07A14" w:rsidRDefault="00C07A14">
      <w:pPr>
        <w:jc w:val="center"/>
        <w:rPr>
          <w:rFonts w:ascii="Arial Narrow" w:hAnsi="Arial Narrow"/>
          <w:b/>
          <w:bCs/>
          <w:i/>
          <w:caps/>
          <w:sz w:val="24"/>
          <w:u w:val="single"/>
        </w:rPr>
      </w:pPr>
    </w:p>
    <w:p w:rsidR="00C07A14" w:rsidRDefault="00C07A14">
      <w:pPr>
        <w:jc w:val="center"/>
        <w:rPr>
          <w:rFonts w:ascii="Arial Narrow" w:hAnsi="Arial Narrow"/>
          <w:b/>
          <w:bCs/>
          <w:i/>
          <w:caps/>
          <w:sz w:val="24"/>
          <w:u w:val="single"/>
        </w:rPr>
      </w:pPr>
    </w:p>
    <w:p w:rsidR="00C07A14" w:rsidRDefault="00C07A14">
      <w:pPr>
        <w:jc w:val="center"/>
        <w:rPr>
          <w:rFonts w:ascii="Arial Narrow" w:hAnsi="Arial Narrow"/>
          <w:b/>
          <w:bCs/>
          <w:i/>
          <w:caps/>
          <w:sz w:val="24"/>
          <w:u w:val="single"/>
        </w:rPr>
      </w:pPr>
    </w:p>
    <w:p w:rsidR="00D141DE" w:rsidRPr="007E1F26" w:rsidRDefault="00D141DE">
      <w:pPr>
        <w:spacing w:line="360" w:lineRule="auto"/>
        <w:rPr>
          <w:rFonts w:ascii="Arial" w:hAnsi="Arial" w:cs="Arial"/>
          <w:bCs/>
          <w:sz w:val="16"/>
          <w:szCs w:val="16"/>
        </w:rPr>
      </w:pPr>
    </w:p>
    <w:p w:rsidR="00D141DE" w:rsidRPr="007E1F26" w:rsidRDefault="00D141DE">
      <w:pPr>
        <w:spacing w:line="360" w:lineRule="auto"/>
        <w:rPr>
          <w:rFonts w:ascii="Arial" w:hAnsi="Arial" w:cs="Arial"/>
          <w:bCs/>
          <w:sz w:val="16"/>
          <w:szCs w:val="16"/>
        </w:rPr>
      </w:pPr>
    </w:p>
    <w:p w:rsidR="00D64B05" w:rsidRPr="007E1F26" w:rsidRDefault="00D64B05">
      <w:pPr>
        <w:pStyle w:val="Nagwek2"/>
        <w:rPr>
          <w:rFonts w:ascii="Arial" w:hAnsi="Arial" w:cs="Arial"/>
          <w:b/>
          <w:bCs w:val="0"/>
          <w:sz w:val="16"/>
          <w:szCs w:val="16"/>
        </w:rPr>
      </w:pPr>
      <w:r w:rsidRPr="007E1F26">
        <w:rPr>
          <w:rFonts w:ascii="Arial" w:hAnsi="Arial" w:cs="Arial"/>
          <w:b/>
          <w:bCs w:val="0"/>
          <w:sz w:val="16"/>
          <w:szCs w:val="16"/>
        </w:rPr>
        <w:t>wstęp</w:t>
      </w:r>
    </w:p>
    <w:p w:rsidR="00D64B05" w:rsidRPr="007E1F26" w:rsidRDefault="00D64B05">
      <w:pPr>
        <w:pStyle w:val="Nagwek"/>
        <w:tabs>
          <w:tab w:val="clear" w:pos="4536"/>
          <w:tab w:val="clear" w:pos="9072"/>
          <w:tab w:val="left" w:pos="567"/>
        </w:tabs>
        <w:spacing w:line="480" w:lineRule="auto"/>
        <w:rPr>
          <w:rFonts w:ascii="Arial" w:hAnsi="Arial" w:cs="Arial"/>
          <w:b/>
          <w:caps/>
          <w:sz w:val="16"/>
          <w:szCs w:val="16"/>
        </w:rPr>
      </w:pPr>
      <w:r w:rsidRPr="007E1F26">
        <w:rPr>
          <w:rFonts w:ascii="Arial" w:hAnsi="Arial" w:cs="Arial"/>
          <w:b/>
          <w:caps/>
          <w:sz w:val="16"/>
          <w:szCs w:val="16"/>
        </w:rPr>
        <w:t xml:space="preserve">1. </w:t>
      </w:r>
      <w:r w:rsidRPr="007E1F26">
        <w:rPr>
          <w:rFonts w:ascii="Arial" w:hAnsi="Arial" w:cs="Arial"/>
          <w:b/>
          <w:caps/>
          <w:sz w:val="16"/>
          <w:szCs w:val="16"/>
        </w:rPr>
        <w:tab/>
        <w:t>Zagadnienia ogólne</w:t>
      </w:r>
    </w:p>
    <w:p w:rsidR="00D64B05" w:rsidRPr="007E1F26" w:rsidRDefault="00D64B05">
      <w:pPr>
        <w:spacing w:line="360" w:lineRule="auto"/>
        <w:rPr>
          <w:rFonts w:ascii="Arial" w:hAnsi="Arial" w:cs="Arial"/>
          <w:bCs/>
          <w:cap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 xml:space="preserve">1.1. </w:t>
      </w:r>
      <w:r w:rsidRPr="007E1F26">
        <w:rPr>
          <w:rFonts w:ascii="Arial" w:hAnsi="Arial" w:cs="Arial"/>
          <w:bCs/>
          <w:caps/>
          <w:sz w:val="16"/>
          <w:szCs w:val="16"/>
        </w:rPr>
        <w:t>Wprowadzenie</w:t>
      </w:r>
    </w:p>
    <w:p w:rsidR="00220249" w:rsidRPr="007E1F26" w:rsidRDefault="00220249" w:rsidP="00220249">
      <w:pPr>
        <w:pStyle w:val="Nagwek2"/>
        <w:numPr>
          <w:ilvl w:val="0"/>
          <w:numId w:val="0"/>
        </w:numPr>
        <w:spacing w:line="360" w:lineRule="auto"/>
        <w:ind w:left="567" w:hanging="567"/>
        <w:jc w:val="both"/>
        <w:rPr>
          <w:rFonts w:ascii="Arial" w:hAnsi="Arial" w:cs="Arial"/>
          <w:bCs w:val="0"/>
          <w:caps w:val="0"/>
          <w:sz w:val="16"/>
          <w:szCs w:val="16"/>
        </w:rPr>
      </w:pPr>
      <w:r w:rsidRPr="007E1F26">
        <w:rPr>
          <w:rFonts w:ascii="Arial" w:hAnsi="Arial" w:cs="Arial"/>
          <w:bCs w:val="0"/>
          <w:caps w:val="0"/>
          <w:sz w:val="16"/>
          <w:szCs w:val="16"/>
        </w:rPr>
        <w:t xml:space="preserve">Na terenie </w:t>
      </w:r>
      <w:r w:rsidR="006971C9" w:rsidRPr="007E1F26">
        <w:rPr>
          <w:rFonts w:ascii="Arial" w:hAnsi="Arial" w:cs="Arial"/>
          <w:bCs w:val="0"/>
          <w:caps w:val="0"/>
          <w:sz w:val="16"/>
          <w:szCs w:val="16"/>
        </w:rPr>
        <w:t xml:space="preserve">Szkoły Podstawowej nr 1 w Trzemesznie </w:t>
      </w:r>
      <w:r w:rsidR="002D29D4">
        <w:rPr>
          <w:rFonts w:ascii="Arial" w:hAnsi="Arial" w:cs="Arial"/>
          <w:bCs w:val="0"/>
          <w:caps w:val="0"/>
          <w:sz w:val="16"/>
          <w:szCs w:val="16"/>
        </w:rPr>
        <w:t xml:space="preserve"> projektuje się kotłownię  wodną na </w:t>
      </w:r>
      <w:proofErr w:type="spellStart"/>
      <w:r w:rsidR="002D29D4">
        <w:rPr>
          <w:rFonts w:ascii="Arial" w:hAnsi="Arial" w:cs="Arial"/>
          <w:bCs w:val="0"/>
          <w:caps w:val="0"/>
          <w:sz w:val="16"/>
          <w:szCs w:val="16"/>
        </w:rPr>
        <w:t>eko</w:t>
      </w:r>
      <w:proofErr w:type="spellEnd"/>
      <w:r w:rsidR="002D29D4">
        <w:rPr>
          <w:rFonts w:ascii="Arial" w:hAnsi="Arial" w:cs="Arial"/>
          <w:bCs w:val="0"/>
          <w:caps w:val="0"/>
          <w:sz w:val="16"/>
          <w:szCs w:val="16"/>
        </w:rPr>
        <w:t xml:space="preserve">-groszek </w:t>
      </w:r>
      <w:r w:rsidRPr="007E1F26">
        <w:rPr>
          <w:rFonts w:ascii="Arial" w:hAnsi="Arial" w:cs="Arial"/>
          <w:bCs w:val="0"/>
          <w:caps w:val="0"/>
          <w:sz w:val="16"/>
          <w:szCs w:val="16"/>
        </w:rPr>
        <w:t xml:space="preserve">. Kotłownia dostarczy czynnik grzewczy dla </w:t>
      </w:r>
      <w:r w:rsidR="006971C9" w:rsidRPr="007E1F26">
        <w:rPr>
          <w:rFonts w:ascii="Arial" w:hAnsi="Arial" w:cs="Arial"/>
          <w:bCs w:val="0"/>
          <w:caps w:val="0"/>
          <w:sz w:val="16"/>
          <w:szCs w:val="16"/>
        </w:rPr>
        <w:t>budynku szkoły</w:t>
      </w:r>
      <w:r w:rsidR="009A049E" w:rsidRPr="007E1F26">
        <w:rPr>
          <w:rFonts w:ascii="Arial" w:hAnsi="Arial" w:cs="Arial"/>
          <w:bCs w:val="0"/>
          <w:caps w:val="0"/>
          <w:sz w:val="16"/>
          <w:szCs w:val="16"/>
        </w:rPr>
        <w:t>.</w:t>
      </w:r>
      <w:r w:rsidRPr="007E1F26">
        <w:rPr>
          <w:rFonts w:ascii="Arial" w:hAnsi="Arial" w:cs="Arial"/>
          <w:bCs w:val="0"/>
          <w:caps w:val="0"/>
          <w:sz w:val="16"/>
          <w:szCs w:val="16"/>
        </w:rPr>
        <w:t xml:space="preserve"> Czynnik grzewczy dostarczony zostanie do następujących celów:</w:t>
      </w:r>
    </w:p>
    <w:p w:rsidR="00220249" w:rsidRPr="007E1F26" w:rsidRDefault="00220249" w:rsidP="006971C9">
      <w:pPr>
        <w:pStyle w:val="Nagwek2"/>
        <w:numPr>
          <w:ilvl w:val="0"/>
          <w:numId w:val="0"/>
        </w:numPr>
        <w:spacing w:line="360" w:lineRule="auto"/>
        <w:ind w:left="567"/>
        <w:jc w:val="both"/>
        <w:rPr>
          <w:rFonts w:ascii="Arial" w:hAnsi="Arial" w:cs="Arial"/>
          <w:bCs w:val="0"/>
          <w:caps w:val="0"/>
          <w:sz w:val="16"/>
          <w:szCs w:val="16"/>
        </w:rPr>
      </w:pPr>
      <w:r w:rsidRPr="007E1F26">
        <w:rPr>
          <w:rFonts w:ascii="Arial" w:hAnsi="Arial" w:cs="Arial"/>
          <w:bCs w:val="0"/>
          <w:caps w:val="0"/>
          <w:sz w:val="16"/>
          <w:szCs w:val="16"/>
        </w:rPr>
        <w:t>–</w:t>
      </w:r>
      <w:r w:rsidRPr="007E1F26">
        <w:rPr>
          <w:rFonts w:ascii="Arial" w:hAnsi="Arial" w:cs="Arial"/>
          <w:bCs w:val="0"/>
          <w:caps w:val="0"/>
          <w:sz w:val="16"/>
          <w:szCs w:val="16"/>
        </w:rPr>
        <w:tab/>
        <w:t>centralnego ogrzewania</w:t>
      </w:r>
    </w:p>
    <w:p w:rsidR="00220249" w:rsidRPr="007E1F26" w:rsidRDefault="00220249" w:rsidP="006971C9">
      <w:pPr>
        <w:pStyle w:val="Nagwek2"/>
        <w:numPr>
          <w:ilvl w:val="0"/>
          <w:numId w:val="0"/>
        </w:numPr>
        <w:spacing w:line="360" w:lineRule="auto"/>
        <w:ind w:left="567"/>
        <w:jc w:val="both"/>
        <w:rPr>
          <w:rFonts w:ascii="Arial" w:hAnsi="Arial" w:cs="Arial"/>
          <w:bCs w:val="0"/>
          <w:caps w:val="0"/>
          <w:sz w:val="16"/>
          <w:szCs w:val="16"/>
        </w:rPr>
      </w:pPr>
      <w:r w:rsidRPr="007E1F26">
        <w:rPr>
          <w:rFonts w:ascii="Arial" w:hAnsi="Arial" w:cs="Arial"/>
          <w:bCs w:val="0"/>
          <w:caps w:val="0"/>
          <w:sz w:val="16"/>
          <w:szCs w:val="16"/>
        </w:rPr>
        <w:t>–</w:t>
      </w:r>
      <w:r w:rsidRPr="007E1F26">
        <w:rPr>
          <w:rFonts w:ascii="Arial" w:hAnsi="Arial" w:cs="Arial"/>
          <w:bCs w:val="0"/>
          <w:caps w:val="0"/>
          <w:sz w:val="16"/>
          <w:szCs w:val="16"/>
        </w:rPr>
        <w:tab/>
        <w:t xml:space="preserve">przygotowania </w:t>
      </w:r>
      <w:proofErr w:type="spellStart"/>
      <w:r w:rsidRPr="007E1F26">
        <w:rPr>
          <w:rFonts w:ascii="Arial" w:hAnsi="Arial" w:cs="Arial"/>
          <w:bCs w:val="0"/>
          <w:caps w:val="0"/>
          <w:sz w:val="16"/>
          <w:szCs w:val="16"/>
        </w:rPr>
        <w:t>c.w</w:t>
      </w:r>
      <w:proofErr w:type="spellEnd"/>
      <w:r w:rsidRPr="007E1F26">
        <w:rPr>
          <w:rFonts w:ascii="Arial" w:hAnsi="Arial" w:cs="Arial"/>
          <w:bCs w:val="0"/>
          <w:caps w:val="0"/>
          <w:sz w:val="16"/>
          <w:szCs w:val="16"/>
        </w:rPr>
        <w:t>. użytkowej.</w:t>
      </w:r>
    </w:p>
    <w:p w:rsidR="00D64B05" w:rsidRPr="007E1F26" w:rsidRDefault="00D64B05">
      <w:pPr>
        <w:spacing w:after="60" w:line="360" w:lineRule="auto"/>
        <w:jc w:val="both"/>
        <w:rPr>
          <w:rFonts w:ascii="Arial" w:hAnsi="Arial" w:cs="Arial"/>
          <w:bCs/>
          <w:cap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 xml:space="preserve">1.2. </w:t>
      </w:r>
      <w:r w:rsidRPr="007E1F26">
        <w:rPr>
          <w:rFonts w:ascii="Arial" w:hAnsi="Arial" w:cs="Arial"/>
          <w:bCs/>
          <w:caps/>
          <w:sz w:val="16"/>
          <w:szCs w:val="16"/>
        </w:rPr>
        <w:t>Podstawa opracowania</w:t>
      </w:r>
    </w:p>
    <w:p w:rsidR="00D64B05" w:rsidRPr="007E1F26" w:rsidRDefault="00D64B05">
      <w:p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>Specyfikację techniczną wykonania i odbioru robót opracowano na podstawie:</w:t>
      </w:r>
    </w:p>
    <w:p w:rsidR="00D64B05" w:rsidRPr="007E1F26" w:rsidRDefault="00D64B05" w:rsidP="00565112">
      <w:pPr>
        <w:numPr>
          <w:ilvl w:val="0"/>
          <w:numId w:val="3"/>
        </w:num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>projektu budowlanego</w:t>
      </w:r>
    </w:p>
    <w:p w:rsidR="00D64B05" w:rsidRPr="007E1F26" w:rsidRDefault="00D64B05" w:rsidP="00565112">
      <w:pPr>
        <w:numPr>
          <w:ilvl w:val="0"/>
          <w:numId w:val="3"/>
        </w:num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>przedmiaru robót</w:t>
      </w:r>
    </w:p>
    <w:p w:rsidR="00D64B05" w:rsidRPr="007E1F26" w:rsidRDefault="00D64B05">
      <w:pPr>
        <w:tabs>
          <w:tab w:val="left" w:pos="567"/>
        </w:tabs>
        <w:spacing w:after="60" w:line="480" w:lineRule="auto"/>
        <w:jc w:val="both"/>
        <w:rPr>
          <w:rFonts w:ascii="Arial" w:hAnsi="Arial" w:cs="Arial"/>
          <w:b/>
          <w:caps/>
          <w:sz w:val="16"/>
          <w:szCs w:val="16"/>
        </w:rPr>
      </w:pPr>
      <w:r w:rsidRPr="007E1F26">
        <w:rPr>
          <w:rFonts w:ascii="Arial" w:hAnsi="Arial" w:cs="Arial"/>
          <w:b/>
          <w:caps/>
          <w:sz w:val="16"/>
          <w:szCs w:val="16"/>
        </w:rPr>
        <w:t xml:space="preserve">2. </w:t>
      </w:r>
      <w:r w:rsidRPr="007E1F26">
        <w:rPr>
          <w:rFonts w:ascii="Arial" w:hAnsi="Arial" w:cs="Arial"/>
          <w:b/>
          <w:caps/>
          <w:sz w:val="16"/>
          <w:szCs w:val="16"/>
        </w:rPr>
        <w:tab/>
        <w:t>ustalenia ogólne.</w:t>
      </w:r>
    </w:p>
    <w:p w:rsidR="00D64B05" w:rsidRPr="007E1F26" w:rsidRDefault="00D64B05" w:rsidP="00565112">
      <w:pPr>
        <w:numPr>
          <w:ilvl w:val="1"/>
          <w:numId w:val="4"/>
        </w:numPr>
        <w:tabs>
          <w:tab w:val="left" w:pos="567"/>
        </w:tabs>
        <w:spacing w:after="60" w:line="360" w:lineRule="auto"/>
        <w:jc w:val="both"/>
        <w:rPr>
          <w:rFonts w:ascii="Arial" w:hAnsi="Arial" w:cs="Arial"/>
          <w:bCs/>
          <w:caps/>
          <w:sz w:val="16"/>
          <w:szCs w:val="16"/>
        </w:rPr>
      </w:pPr>
      <w:r w:rsidRPr="007E1F26">
        <w:rPr>
          <w:rFonts w:ascii="Arial" w:hAnsi="Arial" w:cs="Arial"/>
          <w:bCs/>
          <w:caps/>
          <w:sz w:val="16"/>
          <w:szCs w:val="16"/>
        </w:rPr>
        <w:t xml:space="preserve"> Wymagania  ogólne  dotyczące  realizacji  robót</w:t>
      </w:r>
    </w:p>
    <w:p w:rsidR="00D64B05" w:rsidRPr="007E1F26" w:rsidRDefault="00D64B05">
      <w:pPr>
        <w:pStyle w:val="Tekstpodstawowy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Wykonanie robót budowlanych winno odpowiadać przepisom </w:t>
      </w:r>
      <w:proofErr w:type="spellStart"/>
      <w:r w:rsidRPr="007E1F26">
        <w:rPr>
          <w:rFonts w:ascii="Arial" w:hAnsi="Arial" w:cs="Arial"/>
          <w:sz w:val="16"/>
          <w:szCs w:val="16"/>
        </w:rPr>
        <w:t>techniczno</w:t>
      </w:r>
      <w:proofErr w:type="spellEnd"/>
      <w:r w:rsidRPr="007E1F26">
        <w:rPr>
          <w:rFonts w:ascii="Arial" w:hAnsi="Arial" w:cs="Arial"/>
          <w:sz w:val="16"/>
          <w:szCs w:val="16"/>
        </w:rPr>
        <w:t xml:space="preserve"> – budowlanym i prawnym, dotyczą</w:t>
      </w:r>
      <w:r w:rsidRPr="007E1F26">
        <w:rPr>
          <w:rFonts w:ascii="Arial" w:hAnsi="Arial" w:cs="Arial"/>
          <w:sz w:val="16"/>
          <w:szCs w:val="16"/>
        </w:rPr>
        <w:softHyphen/>
        <w:t>cych danego obiektu i technologii wykonania robót zwracając uwagę na przepisy ochrony ppoż. bezpieczeń</w:t>
      </w:r>
      <w:r w:rsidRPr="007E1F26">
        <w:rPr>
          <w:rFonts w:ascii="Arial" w:hAnsi="Arial" w:cs="Arial"/>
          <w:sz w:val="16"/>
          <w:szCs w:val="16"/>
        </w:rPr>
        <w:softHyphen/>
        <w:t>stwa i higieny pracy, ochrony środowiska i ochrony sanitarnej.</w:t>
      </w:r>
    </w:p>
    <w:p w:rsidR="00D64B05" w:rsidRPr="007E1F26" w:rsidRDefault="00D64B05">
      <w:pPr>
        <w:pStyle w:val="Tekstpodstawowy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Wykonawca ma obowiązek na koszt własny przestrzegania przepisów oraz spełniania ewentualnych wymo</w:t>
      </w:r>
      <w:r w:rsidRPr="007E1F26">
        <w:rPr>
          <w:rFonts w:ascii="Arial" w:hAnsi="Arial" w:cs="Arial"/>
          <w:sz w:val="16"/>
          <w:szCs w:val="16"/>
        </w:rPr>
        <w:softHyphen/>
        <w:t>gów władz administracyjnych w trakcie budowy.</w:t>
      </w:r>
    </w:p>
    <w:p w:rsidR="007A30D5" w:rsidRPr="007E1F26" w:rsidRDefault="007A30D5">
      <w:pPr>
        <w:pStyle w:val="Tekstpodstawowy"/>
        <w:rPr>
          <w:rFonts w:ascii="Arial" w:hAnsi="Arial" w:cs="Arial"/>
          <w:sz w:val="16"/>
          <w:szCs w:val="16"/>
        </w:rPr>
      </w:pPr>
    </w:p>
    <w:p w:rsidR="00D64B05" w:rsidRPr="007E1F26" w:rsidRDefault="00D64B05">
      <w:pPr>
        <w:pStyle w:val="Tekstpodstawowy"/>
        <w:rPr>
          <w:rFonts w:ascii="Arial" w:hAnsi="Arial" w:cs="Arial"/>
          <w:caps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2.2. </w:t>
      </w:r>
      <w:r w:rsidRPr="007E1F26">
        <w:rPr>
          <w:rFonts w:ascii="Arial" w:hAnsi="Arial" w:cs="Arial"/>
          <w:caps/>
          <w:sz w:val="16"/>
          <w:szCs w:val="16"/>
        </w:rPr>
        <w:t>Wymagania  ogólne  wynikające  z  prawa  budowlanego</w:t>
      </w:r>
    </w:p>
    <w:p w:rsidR="00D64B05" w:rsidRPr="007E1F26" w:rsidRDefault="00D64B05">
      <w:pPr>
        <w:pStyle w:val="Tekstpodstawowy"/>
        <w:tabs>
          <w:tab w:val="clear" w:pos="567"/>
        </w:tabs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Wykonanie robót budowlanych zgodnie z wymogami Prawa Budowlanego należy do obowiązków wykonawcy. Zamawiający zapewnia jedynie nadzór inwestorski. Do obowiązków wykonawcy należy w szczególności:</w:t>
      </w:r>
    </w:p>
    <w:p w:rsidR="00D64B05" w:rsidRPr="007E1F26" w:rsidRDefault="00D64B05" w:rsidP="00565112">
      <w:pPr>
        <w:numPr>
          <w:ilvl w:val="0"/>
          <w:numId w:val="5"/>
        </w:num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>zatrudnienie kierownika budowy i kierownika robót w danej specjalności</w:t>
      </w:r>
    </w:p>
    <w:p w:rsidR="00F24539" w:rsidRPr="007E1F26" w:rsidRDefault="00D64B05" w:rsidP="00565112">
      <w:pPr>
        <w:numPr>
          <w:ilvl w:val="0"/>
          <w:numId w:val="5"/>
        </w:num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>realizację zadań wynikającą z obowiązków kierownika budowy określonych w art. 22 i art. 42 pkt. 2 Prawa Budowlanego.</w:t>
      </w:r>
    </w:p>
    <w:p w:rsidR="00BA7334" w:rsidRPr="007E1F26" w:rsidRDefault="00BA7334" w:rsidP="00DE6B87">
      <w:p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</w:p>
    <w:p w:rsidR="00D64B05" w:rsidRPr="007E1F26" w:rsidRDefault="00D64B05">
      <w:pPr>
        <w:spacing w:after="60" w:line="360" w:lineRule="auto"/>
        <w:jc w:val="both"/>
        <w:rPr>
          <w:rFonts w:ascii="Arial" w:hAnsi="Arial" w:cs="Arial"/>
          <w:bCs/>
          <w:caps/>
          <w:sz w:val="16"/>
          <w:szCs w:val="16"/>
        </w:rPr>
      </w:pPr>
      <w:r w:rsidRPr="007E1F26">
        <w:rPr>
          <w:rFonts w:ascii="Arial" w:hAnsi="Arial" w:cs="Arial"/>
          <w:bCs/>
          <w:caps/>
          <w:sz w:val="16"/>
          <w:szCs w:val="16"/>
        </w:rPr>
        <w:t>2.3.  dokumentacja  budowlana</w:t>
      </w:r>
    </w:p>
    <w:p w:rsidR="00D64B05" w:rsidRPr="007E1F26" w:rsidRDefault="00D64B05">
      <w:pPr>
        <w:pStyle w:val="Tekstpodstawowy"/>
        <w:tabs>
          <w:tab w:val="clear" w:pos="567"/>
        </w:tabs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Dokumentacja budowlana dostarczona przez zamawiającego przed jej przekazaniem na budowę powinna być sprawdzona przez wykonawcę pod kątem możliwości technicznych realizacji zgodnie z przepisami BHP</w:t>
      </w:r>
      <w:r w:rsidR="000510FB" w:rsidRPr="007E1F26">
        <w:rPr>
          <w:rFonts w:ascii="Arial" w:hAnsi="Arial" w:cs="Arial"/>
          <w:sz w:val="16"/>
          <w:szCs w:val="16"/>
        </w:rPr>
        <w:t xml:space="preserve"> i </w:t>
      </w:r>
      <w:proofErr w:type="spellStart"/>
      <w:r w:rsidR="000510FB" w:rsidRPr="007E1F26">
        <w:rPr>
          <w:rFonts w:ascii="Arial" w:hAnsi="Arial" w:cs="Arial"/>
          <w:sz w:val="16"/>
          <w:szCs w:val="16"/>
        </w:rPr>
        <w:t>p.poż</w:t>
      </w:r>
      <w:proofErr w:type="spellEnd"/>
      <w:r w:rsidR="000510FB" w:rsidRPr="007E1F26">
        <w:rPr>
          <w:rFonts w:ascii="Arial" w:hAnsi="Arial" w:cs="Arial"/>
          <w:sz w:val="16"/>
          <w:szCs w:val="16"/>
        </w:rPr>
        <w:t xml:space="preserve">. </w:t>
      </w:r>
      <w:r w:rsidRPr="007E1F26">
        <w:rPr>
          <w:rFonts w:ascii="Arial" w:hAnsi="Arial" w:cs="Arial"/>
          <w:sz w:val="16"/>
          <w:szCs w:val="16"/>
        </w:rPr>
        <w:t>, ro</w:t>
      </w:r>
      <w:r w:rsidRPr="007E1F26">
        <w:rPr>
          <w:rFonts w:ascii="Arial" w:hAnsi="Arial" w:cs="Arial"/>
          <w:sz w:val="16"/>
          <w:szCs w:val="16"/>
        </w:rPr>
        <w:softHyphen/>
        <w:t>dzajem materiałów, urządzeń i rozwiązań konstrukcyjnych. Zamawiający d</w:t>
      </w:r>
      <w:r w:rsidR="000510FB" w:rsidRPr="007E1F26">
        <w:rPr>
          <w:rFonts w:ascii="Arial" w:hAnsi="Arial" w:cs="Arial"/>
          <w:sz w:val="16"/>
          <w:szCs w:val="16"/>
        </w:rPr>
        <w:t>ysponuje dokumentacja budowlaną</w:t>
      </w:r>
      <w:r w:rsidRPr="007E1F26">
        <w:rPr>
          <w:rFonts w:ascii="Arial" w:hAnsi="Arial" w:cs="Arial"/>
          <w:sz w:val="16"/>
          <w:szCs w:val="16"/>
        </w:rPr>
        <w:t xml:space="preserve"> opracowaną w zakresie:</w:t>
      </w:r>
    </w:p>
    <w:p w:rsidR="00D64B05" w:rsidRPr="002D29D4" w:rsidRDefault="002D29D4" w:rsidP="002D29D4">
      <w:pPr>
        <w:numPr>
          <w:ilvl w:val="3"/>
          <w:numId w:val="1"/>
        </w:numPr>
        <w:spacing w:line="360" w:lineRule="auto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kotłownia na </w:t>
      </w:r>
      <w:proofErr w:type="spellStart"/>
      <w:r>
        <w:rPr>
          <w:rFonts w:ascii="Arial" w:hAnsi="Arial" w:cs="Arial"/>
          <w:bCs/>
          <w:sz w:val="16"/>
          <w:szCs w:val="16"/>
        </w:rPr>
        <w:t>eko</w:t>
      </w:r>
      <w:proofErr w:type="spellEnd"/>
      <w:r>
        <w:rPr>
          <w:rFonts w:ascii="Arial" w:hAnsi="Arial" w:cs="Arial"/>
          <w:bCs/>
          <w:sz w:val="16"/>
          <w:szCs w:val="16"/>
        </w:rPr>
        <w:t>-groszek</w:t>
      </w:r>
    </w:p>
    <w:p w:rsidR="00247A48" w:rsidRPr="007E1F26" w:rsidRDefault="00247A48">
      <w:pPr>
        <w:numPr>
          <w:ilvl w:val="3"/>
          <w:numId w:val="1"/>
        </w:numPr>
        <w:spacing w:line="360" w:lineRule="auto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>i</w:t>
      </w:r>
      <w:r w:rsidR="002D29D4">
        <w:rPr>
          <w:rFonts w:ascii="Arial" w:hAnsi="Arial" w:cs="Arial"/>
          <w:bCs/>
          <w:sz w:val="16"/>
          <w:szCs w:val="16"/>
        </w:rPr>
        <w:t xml:space="preserve">nstalacja </w:t>
      </w:r>
      <w:r w:rsidR="000510FB" w:rsidRPr="007E1F26">
        <w:rPr>
          <w:rFonts w:ascii="Arial" w:hAnsi="Arial" w:cs="Arial"/>
          <w:bCs/>
          <w:sz w:val="16"/>
          <w:szCs w:val="16"/>
        </w:rPr>
        <w:t xml:space="preserve"> </w:t>
      </w:r>
      <w:proofErr w:type="spellStart"/>
      <w:r w:rsidR="000510FB" w:rsidRPr="007E1F26">
        <w:rPr>
          <w:rFonts w:ascii="Arial" w:hAnsi="Arial" w:cs="Arial"/>
          <w:bCs/>
          <w:sz w:val="16"/>
          <w:szCs w:val="16"/>
        </w:rPr>
        <w:t>c.w.u</w:t>
      </w:r>
      <w:proofErr w:type="spellEnd"/>
      <w:r w:rsidR="000510FB" w:rsidRPr="007E1F26">
        <w:rPr>
          <w:rFonts w:ascii="Arial" w:hAnsi="Arial" w:cs="Arial"/>
          <w:bCs/>
          <w:sz w:val="16"/>
          <w:szCs w:val="16"/>
        </w:rPr>
        <w:t>.</w:t>
      </w:r>
    </w:p>
    <w:p w:rsidR="007A30D5" w:rsidRPr="007E1F26" w:rsidRDefault="007A30D5">
      <w:pPr>
        <w:numPr>
          <w:ilvl w:val="3"/>
          <w:numId w:val="1"/>
        </w:numPr>
        <w:spacing w:line="360" w:lineRule="auto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>specyfikacja techniczna</w:t>
      </w:r>
    </w:p>
    <w:p w:rsidR="00D64B05" w:rsidRPr="007E1F26" w:rsidRDefault="00D64B05" w:rsidP="00565112">
      <w:pPr>
        <w:numPr>
          <w:ilvl w:val="0"/>
          <w:numId w:val="6"/>
        </w:num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>kosztorys inwestorski jw.</w:t>
      </w:r>
    </w:p>
    <w:p w:rsidR="007A30D5" w:rsidRPr="007E1F26" w:rsidRDefault="007A30D5" w:rsidP="007A30D5">
      <w:pPr>
        <w:spacing w:after="60" w:line="360" w:lineRule="auto"/>
        <w:ind w:left="510"/>
        <w:jc w:val="both"/>
        <w:rPr>
          <w:rFonts w:ascii="Arial" w:hAnsi="Arial" w:cs="Arial"/>
          <w:bCs/>
          <w:sz w:val="16"/>
          <w:szCs w:val="16"/>
        </w:rPr>
      </w:pPr>
    </w:p>
    <w:p w:rsidR="00D64B05" w:rsidRPr="007E1F26" w:rsidRDefault="00D64B05">
      <w:pPr>
        <w:spacing w:after="60" w:line="360" w:lineRule="auto"/>
        <w:jc w:val="both"/>
        <w:rPr>
          <w:rFonts w:ascii="Arial" w:hAnsi="Arial" w:cs="Arial"/>
          <w:bCs/>
          <w:cap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 xml:space="preserve">2.4.  </w:t>
      </w:r>
      <w:r w:rsidRPr="007E1F26">
        <w:rPr>
          <w:rFonts w:ascii="Arial" w:hAnsi="Arial" w:cs="Arial"/>
          <w:bCs/>
          <w:caps/>
          <w:sz w:val="16"/>
          <w:szCs w:val="16"/>
        </w:rPr>
        <w:t>ZMIANY  rozwiązań  projektowych  i  materiałowych</w:t>
      </w:r>
    </w:p>
    <w:p w:rsidR="00D64B05" w:rsidRPr="007E1F26" w:rsidRDefault="00D64B05">
      <w:p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>Wszelkie zmiany i odstępstwa</w:t>
      </w:r>
      <w:r w:rsidR="000510FB" w:rsidRPr="007E1F26">
        <w:rPr>
          <w:rFonts w:ascii="Arial" w:hAnsi="Arial" w:cs="Arial"/>
          <w:bCs/>
          <w:sz w:val="16"/>
          <w:szCs w:val="16"/>
        </w:rPr>
        <w:t xml:space="preserve"> od ww. dokumentacji budowlanej </w:t>
      </w:r>
      <w:r w:rsidRPr="007E1F26">
        <w:rPr>
          <w:rFonts w:ascii="Arial" w:hAnsi="Arial" w:cs="Arial"/>
          <w:bCs/>
          <w:sz w:val="16"/>
          <w:szCs w:val="16"/>
        </w:rPr>
        <w:t xml:space="preserve"> nie mogą powodować obniżenia wartości funkcjonalnych i użytkowych obiektów, a zmiany rozwiązań projektowych, rozwiązań materiałowych i urządzeń nie mogą powodować zmniejszenia trwałości eksploatacyjnej i zwiększenia kosztów eksploatacji. Wprowadze</w:t>
      </w:r>
      <w:r w:rsidRPr="007E1F26">
        <w:rPr>
          <w:rFonts w:ascii="Arial" w:hAnsi="Arial" w:cs="Arial"/>
          <w:bCs/>
          <w:sz w:val="16"/>
          <w:szCs w:val="16"/>
        </w:rPr>
        <w:softHyphen/>
        <w:t>nie zmian do ww. dokumentacji jest możliwe wyłącznie przed złożeniem oferty, po zaakceptowaniu propono</w:t>
      </w:r>
      <w:r w:rsidRPr="007E1F26">
        <w:rPr>
          <w:rFonts w:ascii="Arial" w:hAnsi="Arial" w:cs="Arial"/>
          <w:bCs/>
          <w:sz w:val="16"/>
          <w:szCs w:val="16"/>
        </w:rPr>
        <w:softHyphen/>
        <w:t>wanej zmiany przez zamawiającego w formie odpowiedzi na zapytanie ofertowe.</w:t>
      </w:r>
    </w:p>
    <w:p w:rsidR="00D64B05" w:rsidRPr="007E1F26" w:rsidRDefault="00D64B05">
      <w:p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>Wniosek o zapytanie ofertowe wykonawca powinien złożyć do zamawiającego przed upływem terminu do sk</w:t>
      </w:r>
      <w:r w:rsidR="00555295" w:rsidRPr="007E1F26">
        <w:rPr>
          <w:rFonts w:ascii="Arial" w:hAnsi="Arial" w:cs="Arial"/>
          <w:bCs/>
          <w:sz w:val="16"/>
          <w:szCs w:val="16"/>
        </w:rPr>
        <w:t>ładania ofert</w:t>
      </w:r>
      <w:r w:rsidRPr="007E1F26">
        <w:rPr>
          <w:rFonts w:ascii="Arial" w:hAnsi="Arial" w:cs="Arial"/>
          <w:bCs/>
          <w:sz w:val="16"/>
          <w:szCs w:val="16"/>
        </w:rPr>
        <w:t>. Wniosek w tej sprawie powinien zawierać precyzyjnie opisane propono</w:t>
      </w:r>
      <w:r w:rsidRPr="007E1F26">
        <w:rPr>
          <w:rFonts w:ascii="Arial" w:hAnsi="Arial" w:cs="Arial"/>
          <w:bCs/>
          <w:sz w:val="16"/>
          <w:szCs w:val="16"/>
        </w:rPr>
        <w:softHyphen/>
        <w:t>wane rozwiązanie zamienne oraz porównanie parametrów technicznych z rozwiązaniem zawartym w doku</w:t>
      </w:r>
      <w:r w:rsidRPr="007E1F26">
        <w:rPr>
          <w:rFonts w:ascii="Arial" w:hAnsi="Arial" w:cs="Arial"/>
          <w:bCs/>
          <w:sz w:val="16"/>
          <w:szCs w:val="16"/>
        </w:rPr>
        <w:softHyphen/>
        <w:t>mentacji technicznej. Jeżeli jest to możliwe do wniosku należy dołączyć próbkę proponowanego materiału. Do wniosku koniecznie dołączyć dokument potwierdzający, że wyrób dopuszczony jest do obrotu i stosowania w budownictwie.</w:t>
      </w:r>
    </w:p>
    <w:p w:rsidR="007A30D5" w:rsidRPr="007E1F26" w:rsidRDefault="007A30D5">
      <w:p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</w:p>
    <w:p w:rsidR="00D64B05" w:rsidRPr="007E1F26" w:rsidRDefault="00D64B05" w:rsidP="00565112">
      <w:pPr>
        <w:numPr>
          <w:ilvl w:val="1"/>
          <w:numId w:val="8"/>
        </w:numPr>
        <w:spacing w:after="60" w:line="360" w:lineRule="auto"/>
        <w:jc w:val="both"/>
        <w:rPr>
          <w:rFonts w:ascii="Arial" w:hAnsi="Arial" w:cs="Arial"/>
          <w:bCs/>
          <w:caps/>
          <w:sz w:val="16"/>
          <w:szCs w:val="16"/>
        </w:rPr>
      </w:pPr>
      <w:r w:rsidRPr="007E1F26">
        <w:rPr>
          <w:rFonts w:ascii="Arial" w:hAnsi="Arial" w:cs="Arial"/>
          <w:bCs/>
          <w:caps/>
          <w:sz w:val="16"/>
          <w:szCs w:val="16"/>
        </w:rPr>
        <w:t>dokumentacja projektowa, przepisy, polskie normy i inne wymagania</w:t>
      </w:r>
    </w:p>
    <w:p w:rsidR="00D64B05" w:rsidRPr="007E1F26" w:rsidRDefault="00247A48">
      <w:pPr>
        <w:pStyle w:val="Tekstpodstawowy"/>
        <w:tabs>
          <w:tab w:val="clear" w:pos="567"/>
        </w:tabs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Projektowana</w:t>
      </w:r>
      <w:r w:rsidR="00555295" w:rsidRPr="007E1F26">
        <w:rPr>
          <w:rFonts w:ascii="Arial" w:hAnsi="Arial" w:cs="Arial"/>
          <w:sz w:val="16"/>
          <w:szCs w:val="16"/>
        </w:rPr>
        <w:t xml:space="preserve"> kotłownia</w:t>
      </w:r>
      <w:r w:rsidR="00D64B05" w:rsidRPr="007E1F26">
        <w:rPr>
          <w:rFonts w:ascii="Arial" w:hAnsi="Arial" w:cs="Arial"/>
          <w:sz w:val="16"/>
          <w:szCs w:val="16"/>
        </w:rPr>
        <w:t xml:space="preserve"> ma spełniać wymogi określone w :</w:t>
      </w:r>
    </w:p>
    <w:p w:rsidR="00D64B05" w:rsidRPr="007E1F26" w:rsidRDefault="00D64B05" w:rsidP="00565112">
      <w:pPr>
        <w:numPr>
          <w:ilvl w:val="0"/>
          <w:numId w:val="9"/>
        </w:num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>dokumentacji projektowej</w:t>
      </w:r>
    </w:p>
    <w:p w:rsidR="00D64B05" w:rsidRPr="007E1F26" w:rsidRDefault="00D64B05" w:rsidP="00565112">
      <w:pPr>
        <w:numPr>
          <w:ilvl w:val="0"/>
          <w:numId w:val="9"/>
        </w:num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lastRenderedPageBreak/>
        <w:t xml:space="preserve">przepisach </w:t>
      </w:r>
      <w:proofErr w:type="spellStart"/>
      <w:r w:rsidRPr="007E1F26">
        <w:rPr>
          <w:rFonts w:ascii="Arial" w:hAnsi="Arial" w:cs="Arial"/>
          <w:bCs/>
          <w:sz w:val="16"/>
          <w:szCs w:val="16"/>
        </w:rPr>
        <w:t>techniczno</w:t>
      </w:r>
      <w:proofErr w:type="spellEnd"/>
      <w:r w:rsidRPr="007E1F26">
        <w:rPr>
          <w:rFonts w:ascii="Arial" w:hAnsi="Arial" w:cs="Arial"/>
          <w:bCs/>
          <w:sz w:val="16"/>
          <w:szCs w:val="16"/>
        </w:rPr>
        <w:t xml:space="preserve"> – budowlanych ( wg art. 7, pkt. 1 Prawa Budowlanego )</w:t>
      </w:r>
    </w:p>
    <w:p w:rsidR="00D64B05" w:rsidRPr="007E1F26" w:rsidRDefault="00D64B05" w:rsidP="00565112">
      <w:pPr>
        <w:numPr>
          <w:ilvl w:val="0"/>
          <w:numId w:val="9"/>
        </w:num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>Polskich Normach, szczególnie w normach wprowadzonych do obowiązkowego stosowania (Rozporzą</w:t>
      </w:r>
      <w:r w:rsidRPr="007E1F26">
        <w:rPr>
          <w:rFonts w:ascii="Arial" w:hAnsi="Arial" w:cs="Arial"/>
          <w:bCs/>
          <w:sz w:val="16"/>
          <w:szCs w:val="16"/>
        </w:rPr>
        <w:softHyphen/>
        <w:t>dzenie MSWiA z dnia 4.03.1999 r. w sprawie wprowadzenia i stosowania Polskich Norm )</w:t>
      </w:r>
    </w:p>
    <w:p w:rsidR="00D64B05" w:rsidRPr="007E1F26" w:rsidRDefault="00D64B05" w:rsidP="00565112">
      <w:pPr>
        <w:numPr>
          <w:ilvl w:val="0"/>
          <w:numId w:val="9"/>
        </w:num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>aprobatach technicznych i innych dokumentach normujących wprowadzenie wyrobu do obrotu i stosowa</w:t>
      </w:r>
      <w:r w:rsidRPr="007E1F26">
        <w:rPr>
          <w:rFonts w:ascii="Arial" w:hAnsi="Arial" w:cs="Arial"/>
          <w:bCs/>
          <w:sz w:val="16"/>
          <w:szCs w:val="16"/>
        </w:rPr>
        <w:softHyphen/>
        <w:t>nia w budownictwie.</w:t>
      </w:r>
    </w:p>
    <w:p w:rsidR="007A30D5" w:rsidRPr="007E1F26" w:rsidRDefault="007A30D5" w:rsidP="007A30D5">
      <w:pPr>
        <w:spacing w:after="60" w:line="360" w:lineRule="auto"/>
        <w:ind w:left="720"/>
        <w:jc w:val="both"/>
        <w:rPr>
          <w:rFonts w:ascii="Arial" w:hAnsi="Arial" w:cs="Arial"/>
          <w:bCs/>
          <w:sz w:val="16"/>
          <w:szCs w:val="16"/>
        </w:rPr>
      </w:pPr>
    </w:p>
    <w:p w:rsidR="00D64B05" w:rsidRPr="007E1F26" w:rsidRDefault="00D64B05">
      <w:pPr>
        <w:spacing w:after="60" w:line="360" w:lineRule="auto"/>
        <w:jc w:val="both"/>
        <w:rPr>
          <w:rFonts w:ascii="Arial" w:hAnsi="Arial" w:cs="Arial"/>
          <w:bCs/>
          <w:cap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 xml:space="preserve">2.6.  </w:t>
      </w:r>
      <w:r w:rsidRPr="007E1F26">
        <w:rPr>
          <w:rFonts w:ascii="Arial" w:hAnsi="Arial" w:cs="Arial"/>
          <w:bCs/>
          <w:caps/>
          <w:sz w:val="16"/>
          <w:szCs w:val="16"/>
        </w:rPr>
        <w:t>zakres prac, które obejmują poszczególne pozycje przedmiaru</w:t>
      </w:r>
    </w:p>
    <w:p w:rsidR="00D64B05" w:rsidRPr="007E1F26" w:rsidRDefault="00D64B05">
      <w:p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>Przedmiar robót  został opracowany na podstawie katalogów nakładów rzeczowych powszechnie stosowa</w:t>
      </w:r>
      <w:r w:rsidRPr="007E1F26">
        <w:rPr>
          <w:rFonts w:ascii="Arial" w:hAnsi="Arial" w:cs="Arial"/>
          <w:bCs/>
          <w:sz w:val="16"/>
          <w:szCs w:val="16"/>
        </w:rPr>
        <w:softHyphen/>
        <w:t>nych przy kosztorysowaniu robót budowlanych. Wszystkie pozycje przedmiarowe oprócz zakresu prac opisa</w:t>
      </w:r>
      <w:r w:rsidRPr="007E1F26">
        <w:rPr>
          <w:rFonts w:ascii="Arial" w:hAnsi="Arial" w:cs="Arial"/>
          <w:bCs/>
          <w:sz w:val="16"/>
          <w:szCs w:val="16"/>
        </w:rPr>
        <w:softHyphen/>
        <w:t>nego w danej pozycji obejmują nakłady i czynności towarzyszące opisane w założeniach ogólnych i założe</w:t>
      </w:r>
      <w:r w:rsidRPr="007E1F26">
        <w:rPr>
          <w:rFonts w:ascii="Arial" w:hAnsi="Arial" w:cs="Arial"/>
          <w:bCs/>
          <w:sz w:val="16"/>
          <w:szCs w:val="16"/>
        </w:rPr>
        <w:softHyphen/>
        <w:t>niach szczegółowych dotyczących odpowiednich rozdziałów. Opisane w tych założeniach warunki techniczne wykonania robót, założenia kalkulacyjne, zasady przedmiarowania i zakres robót są ściśle związane z okre</w:t>
      </w:r>
      <w:r w:rsidRPr="007E1F26">
        <w:rPr>
          <w:rFonts w:ascii="Arial" w:hAnsi="Arial" w:cs="Arial"/>
          <w:bCs/>
          <w:sz w:val="16"/>
          <w:szCs w:val="16"/>
        </w:rPr>
        <w:softHyphen/>
        <w:t>śloną pozycją przedmiaru.</w:t>
      </w:r>
    </w:p>
    <w:p w:rsidR="00C67370" w:rsidRPr="007E1F26" w:rsidRDefault="00C67370" w:rsidP="00C67370">
      <w:p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 xml:space="preserve">Roboty  których  dotyczy  specyfikacja  obejmują  wszystkie  czynności  umożliwiające  wykonanie </w:t>
      </w:r>
    </w:p>
    <w:p w:rsidR="00C67370" w:rsidRPr="007E1F26" w:rsidRDefault="007A30D5" w:rsidP="00C67370">
      <w:p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 xml:space="preserve"> i odbiór robót.</w:t>
      </w:r>
    </w:p>
    <w:p w:rsidR="00BA7334" w:rsidRPr="007E1F26" w:rsidRDefault="00C67370" w:rsidP="00C67370">
      <w:p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 xml:space="preserve">Niniejsza Specyfikacja Techniczna (ST) związana jest z wykonaniem nw. robót:  </w:t>
      </w:r>
    </w:p>
    <w:p w:rsidR="00BA7334" w:rsidRPr="007E1F26" w:rsidRDefault="00BA7334" w:rsidP="00565112">
      <w:pPr>
        <w:pStyle w:val="Akapitzlist"/>
        <w:numPr>
          <w:ilvl w:val="0"/>
          <w:numId w:val="35"/>
        </w:num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>demontaż starej kotłowni węglowej /dwa kotły węglowe i pompy, rozdzielacz, czopuch/</w:t>
      </w:r>
    </w:p>
    <w:p w:rsidR="00C67370" w:rsidRPr="007E1F26" w:rsidRDefault="00F8693A" w:rsidP="00565112">
      <w:pPr>
        <w:pStyle w:val="Akapitzlist"/>
        <w:numPr>
          <w:ilvl w:val="0"/>
          <w:numId w:val="35"/>
        </w:num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>montaż</w:t>
      </w:r>
      <w:r w:rsidR="00C67370" w:rsidRPr="007E1F26">
        <w:rPr>
          <w:rFonts w:ascii="Arial" w:hAnsi="Arial" w:cs="Arial"/>
          <w:bCs/>
          <w:sz w:val="16"/>
          <w:szCs w:val="16"/>
        </w:rPr>
        <w:t xml:space="preserve"> k</w:t>
      </w:r>
      <w:r w:rsidRPr="007E1F26">
        <w:rPr>
          <w:rFonts w:ascii="Arial" w:hAnsi="Arial" w:cs="Arial"/>
          <w:bCs/>
          <w:sz w:val="16"/>
          <w:szCs w:val="16"/>
        </w:rPr>
        <w:t>otłów</w:t>
      </w:r>
      <w:r w:rsidR="002D29D4">
        <w:rPr>
          <w:rFonts w:ascii="Arial" w:hAnsi="Arial" w:cs="Arial"/>
          <w:bCs/>
          <w:sz w:val="16"/>
          <w:szCs w:val="16"/>
        </w:rPr>
        <w:t xml:space="preserve"> na </w:t>
      </w:r>
      <w:proofErr w:type="spellStart"/>
      <w:r w:rsidR="002D29D4">
        <w:rPr>
          <w:rFonts w:ascii="Arial" w:hAnsi="Arial" w:cs="Arial"/>
          <w:bCs/>
          <w:sz w:val="16"/>
          <w:szCs w:val="16"/>
        </w:rPr>
        <w:t>eko</w:t>
      </w:r>
      <w:proofErr w:type="spellEnd"/>
      <w:r w:rsidR="002D29D4">
        <w:rPr>
          <w:rFonts w:ascii="Arial" w:hAnsi="Arial" w:cs="Arial"/>
          <w:bCs/>
          <w:sz w:val="16"/>
          <w:szCs w:val="16"/>
        </w:rPr>
        <w:t>-groszek</w:t>
      </w:r>
      <w:r w:rsidR="00C67370" w:rsidRPr="007E1F26">
        <w:rPr>
          <w:rFonts w:ascii="Arial" w:hAnsi="Arial" w:cs="Arial"/>
          <w:bCs/>
          <w:sz w:val="16"/>
          <w:szCs w:val="16"/>
        </w:rPr>
        <w:t xml:space="preserve"> z elementami automatyki</w:t>
      </w:r>
      <w:r w:rsidR="009102A7" w:rsidRPr="007E1F26">
        <w:rPr>
          <w:rFonts w:ascii="Arial" w:hAnsi="Arial" w:cs="Arial"/>
          <w:bCs/>
          <w:sz w:val="16"/>
          <w:szCs w:val="16"/>
        </w:rPr>
        <w:t>,</w:t>
      </w:r>
      <w:r w:rsidR="00C67370" w:rsidRPr="007E1F26">
        <w:rPr>
          <w:rFonts w:ascii="Arial" w:hAnsi="Arial" w:cs="Arial"/>
          <w:bCs/>
          <w:sz w:val="16"/>
          <w:szCs w:val="16"/>
        </w:rPr>
        <w:t xml:space="preserve"> </w:t>
      </w:r>
    </w:p>
    <w:p w:rsidR="00C67370" w:rsidRPr="007E1F26" w:rsidRDefault="00F8693A" w:rsidP="00565112">
      <w:pPr>
        <w:pStyle w:val="Akapitzlist"/>
        <w:numPr>
          <w:ilvl w:val="0"/>
          <w:numId w:val="35"/>
        </w:num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>montaż</w:t>
      </w:r>
      <w:r w:rsidR="002D29D4">
        <w:rPr>
          <w:rFonts w:ascii="Arial" w:hAnsi="Arial" w:cs="Arial"/>
          <w:bCs/>
          <w:sz w:val="16"/>
          <w:szCs w:val="16"/>
        </w:rPr>
        <w:t xml:space="preserve"> dwóch czopuchów</w:t>
      </w:r>
    </w:p>
    <w:p w:rsidR="00C67370" w:rsidRPr="007E1F26" w:rsidRDefault="00F8693A" w:rsidP="00565112">
      <w:pPr>
        <w:pStyle w:val="Akapitzlist"/>
        <w:numPr>
          <w:ilvl w:val="0"/>
          <w:numId w:val="35"/>
        </w:num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 xml:space="preserve">montaż </w:t>
      </w:r>
      <w:r w:rsidR="00247A48" w:rsidRPr="007E1F26">
        <w:rPr>
          <w:rFonts w:ascii="Arial" w:hAnsi="Arial" w:cs="Arial"/>
          <w:bCs/>
          <w:sz w:val="16"/>
          <w:szCs w:val="16"/>
        </w:rPr>
        <w:t>in</w:t>
      </w:r>
      <w:r w:rsidR="002D29D4">
        <w:rPr>
          <w:rFonts w:ascii="Arial" w:hAnsi="Arial" w:cs="Arial"/>
          <w:bCs/>
          <w:sz w:val="16"/>
          <w:szCs w:val="16"/>
        </w:rPr>
        <w:t xml:space="preserve">stalacji cyrkulacji </w:t>
      </w:r>
      <w:proofErr w:type="spellStart"/>
      <w:r w:rsidR="002D29D4">
        <w:rPr>
          <w:rFonts w:ascii="Arial" w:hAnsi="Arial" w:cs="Arial"/>
          <w:bCs/>
          <w:sz w:val="16"/>
          <w:szCs w:val="16"/>
        </w:rPr>
        <w:t>c.w.u</w:t>
      </w:r>
      <w:proofErr w:type="spellEnd"/>
      <w:r w:rsidR="002D29D4">
        <w:rPr>
          <w:rFonts w:ascii="Arial" w:hAnsi="Arial" w:cs="Arial"/>
          <w:bCs/>
          <w:sz w:val="16"/>
          <w:szCs w:val="16"/>
        </w:rPr>
        <w:t xml:space="preserve">. </w:t>
      </w:r>
      <w:r w:rsidR="00247A48" w:rsidRPr="007E1F26">
        <w:rPr>
          <w:rFonts w:ascii="Arial" w:hAnsi="Arial" w:cs="Arial"/>
          <w:bCs/>
          <w:sz w:val="16"/>
          <w:szCs w:val="16"/>
        </w:rPr>
        <w:t>w budynku,</w:t>
      </w:r>
      <w:r w:rsidR="00C67370" w:rsidRPr="007E1F26">
        <w:rPr>
          <w:rFonts w:ascii="Arial" w:hAnsi="Arial" w:cs="Arial"/>
          <w:bCs/>
          <w:sz w:val="16"/>
          <w:szCs w:val="16"/>
        </w:rPr>
        <w:t xml:space="preserve"> </w:t>
      </w:r>
    </w:p>
    <w:p w:rsidR="00C67370" w:rsidRPr="007E1F26" w:rsidRDefault="00F8693A" w:rsidP="00565112">
      <w:pPr>
        <w:pStyle w:val="Akapitzlist"/>
        <w:numPr>
          <w:ilvl w:val="0"/>
          <w:numId w:val="35"/>
        </w:num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>montaż</w:t>
      </w:r>
      <w:r w:rsidR="00C67370" w:rsidRPr="007E1F26">
        <w:rPr>
          <w:rFonts w:ascii="Arial" w:hAnsi="Arial" w:cs="Arial"/>
          <w:bCs/>
          <w:sz w:val="16"/>
          <w:szCs w:val="16"/>
        </w:rPr>
        <w:t xml:space="preserve"> rur</w:t>
      </w:r>
      <w:r w:rsidRPr="007E1F26">
        <w:rPr>
          <w:rFonts w:ascii="Arial" w:hAnsi="Arial" w:cs="Arial"/>
          <w:bCs/>
          <w:sz w:val="16"/>
          <w:szCs w:val="16"/>
        </w:rPr>
        <w:t>ociągów z rur stalowych</w:t>
      </w:r>
      <w:r w:rsidR="00C67370" w:rsidRPr="007E1F26">
        <w:rPr>
          <w:rFonts w:ascii="Arial" w:hAnsi="Arial" w:cs="Arial"/>
          <w:bCs/>
          <w:sz w:val="16"/>
          <w:szCs w:val="16"/>
        </w:rPr>
        <w:t xml:space="preserve"> łączonych przez spawanie</w:t>
      </w:r>
      <w:r w:rsidR="009102A7" w:rsidRPr="007E1F26">
        <w:rPr>
          <w:rFonts w:ascii="Arial" w:hAnsi="Arial" w:cs="Arial"/>
          <w:bCs/>
          <w:sz w:val="16"/>
          <w:szCs w:val="16"/>
        </w:rPr>
        <w:t>,</w:t>
      </w:r>
      <w:r w:rsidR="00C67370" w:rsidRPr="007E1F26">
        <w:rPr>
          <w:rFonts w:ascii="Arial" w:hAnsi="Arial" w:cs="Arial"/>
          <w:bCs/>
          <w:sz w:val="16"/>
          <w:szCs w:val="16"/>
        </w:rPr>
        <w:t xml:space="preserve"> </w:t>
      </w:r>
    </w:p>
    <w:p w:rsidR="00C67370" w:rsidRPr="007E1F26" w:rsidRDefault="00F8693A" w:rsidP="00565112">
      <w:pPr>
        <w:pStyle w:val="Akapitzlist"/>
        <w:numPr>
          <w:ilvl w:val="0"/>
          <w:numId w:val="35"/>
        </w:num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>montaż</w:t>
      </w:r>
      <w:r w:rsidR="00C67370" w:rsidRPr="007E1F26">
        <w:rPr>
          <w:rFonts w:ascii="Arial" w:hAnsi="Arial" w:cs="Arial"/>
          <w:bCs/>
          <w:sz w:val="16"/>
          <w:szCs w:val="16"/>
        </w:rPr>
        <w:t xml:space="preserve"> armatury</w:t>
      </w:r>
      <w:r w:rsidR="009102A7" w:rsidRPr="007E1F26">
        <w:rPr>
          <w:rFonts w:ascii="Arial" w:hAnsi="Arial" w:cs="Arial"/>
          <w:bCs/>
          <w:sz w:val="16"/>
          <w:szCs w:val="16"/>
        </w:rPr>
        <w:t>,</w:t>
      </w:r>
      <w:r w:rsidR="00C67370" w:rsidRPr="007E1F26">
        <w:rPr>
          <w:rFonts w:ascii="Arial" w:hAnsi="Arial" w:cs="Arial"/>
          <w:bCs/>
          <w:sz w:val="16"/>
          <w:szCs w:val="16"/>
        </w:rPr>
        <w:t xml:space="preserve"> </w:t>
      </w:r>
    </w:p>
    <w:p w:rsidR="009102A7" w:rsidRPr="002D29D4" w:rsidRDefault="00F8693A" w:rsidP="002D29D4">
      <w:pPr>
        <w:pStyle w:val="Akapitzlist"/>
        <w:numPr>
          <w:ilvl w:val="0"/>
          <w:numId w:val="35"/>
        </w:num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>montaż</w:t>
      </w:r>
      <w:r w:rsidR="00C67370" w:rsidRPr="007E1F26">
        <w:rPr>
          <w:rFonts w:ascii="Arial" w:hAnsi="Arial" w:cs="Arial"/>
          <w:bCs/>
          <w:sz w:val="16"/>
          <w:szCs w:val="16"/>
        </w:rPr>
        <w:t xml:space="preserve"> urządzeń zabezpieczających</w:t>
      </w:r>
      <w:r w:rsidR="009102A7" w:rsidRPr="007E1F26">
        <w:rPr>
          <w:rFonts w:ascii="Arial" w:hAnsi="Arial" w:cs="Arial"/>
          <w:bCs/>
          <w:sz w:val="16"/>
          <w:szCs w:val="16"/>
        </w:rPr>
        <w:t>,</w:t>
      </w:r>
    </w:p>
    <w:p w:rsidR="00703FDC" w:rsidRPr="002D29D4" w:rsidRDefault="00C67370" w:rsidP="002D29D4">
      <w:pPr>
        <w:pStyle w:val="Akapitzlist"/>
        <w:numPr>
          <w:ilvl w:val="0"/>
          <w:numId w:val="35"/>
        </w:num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>rozruch i regulacja kotłowni</w:t>
      </w:r>
      <w:r w:rsidR="000510FB" w:rsidRPr="007E1F26">
        <w:rPr>
          <w:rFonts w:ascii="Arial" w:hAnsi="Arial" w:cs="Arial"/>
          <w:bCs/>
          <w:sz w:val="16"/>
          <w:szCs w:val="16"/>
        </w:rPr>
        <w:t xml:space="preserve"> i instalacji </w:t>
      </w:r>
      <w:r w:rsidR="002D29D4">
        <w:rPr>
          <w:rFonts w:ascii="Arial" w:hAnsi="Arial" w:cs="Arial"/>
          <w:bCs/>
          <w:sz w:val="16"/>
          <w:szCs w:val="16"/>
        </w:rPr>
        <w:t xml:space="preserve"> cyrkulacji </w:t>
      </w:r>
      <w:proofErr w:type="spellStart"/>
      <w:r w:rsidR="002D29D4">
        <w:rPr>
          <w:rFonts w:ascii="Arial" w:hAnsi="Arial" w:cs="Arial"/>
          <w:bCs/>
          <w:sz w:val="16"/>
          <w:szCs w:val="16"/>
        </w:rPr>
        <w:t>c.w.u</w:t>
      </w:r>
      <w:proofErr w:type="spellEnd"/>
      <w:r w:rsidR="002D29D4">
        <w:rPr>
          <w:rFonts w:ascii="Arial" w:hAnsi="Arial" w:cs="Arial"/>
          <w:bCs/>
          <w:sz w:val="16"/>
          <w:szCs w:val="16"/>
        </w:rPr>
        <w:t>.</w:t>
      </w:r>
    </w:p>
    <w:p w:rsidR="00703FDC" w:rsidRPr="007E1F26" w:rsidRDefault="00703FDC" w:rsidP="00565112">
      <w:pPr>
        <w:pStyle w:val="Akapitzlist"/>
        <w:numPr>
          <w:ilvl w:val="0"/>
          <w:numId w:val="35"/>
        </w:num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>montaż wewn</w:t>
      </w:r>
      <w:r w:rsidR="00BA7334" w:rsidRPr="007E1F26">
        <w:rPr>
          <w:rFonts w:ascii="Arial" w:hAnsi="Arial" w:cs="Arial"/>
          <w:bCs/>
          <w:sz w:val="16"/>
          <w:szCs w:val="16"/>
        </w:rPr>
        <w:t>ętrznej instalacji wodociągowej, wraz ze stacją uzdatniania wody</w:t>
      </w:r>
    </w:p>
    <w:p w:rsidR="00BA7334" w:rsidRPr="007E1F26" w:rsidRDefault="00BA7334" w:rsidP="00565112">
      <w:pPr>
        <w:pStyle w:val="Akapitzlist"/>
        <w:numPr>
          <w:ilvl w:val="0"/>
          <w:numId w:val="35"/>
        </w:num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 xml:space="preserve">montaż instalacji wentylacji </w:t>
      </w:r>
      <w:proofErr w:type="spellStart"/>
      <w:r w:rsidRPr="007E1F26">
        <w:rPr>
          <w:rFonts w:ascii="Arial" w:hAnsi="Arial" w:cs="Arial"/>
          <w:bCs/>
          <w:sz w:val="16"/>
          <w:szCs w:val="16"/>
        </w:rPr>
        <w:t>nawiewno</w:t>
      </w:r>
      <w:proofErr w:type="spellEnd"/>
      <w:r w:rsidRPr="007E1F26">
        <w:rPr>
          <w:rFonts w:ascii="Arial" w:hAnsi="Arial" w:cs="Arial"/>
          <w:bCs/>
          <w:sz w:val="16"/>
          <w:szCs w:val="16"/>
        </w:rPr>
        <w:t>-wywiewnej</w:t>
      </w:r>
      <w:r w:rsidR="000510FB" w:rsidRPr="007E1F26">
        <w:rPr>
          <w:rFonts w:ascii="Arial" w:hAnsi="Arial" w:cs="Arial"/>
          <w:bCs/>
          <w:sz w:val="16"/>
          <w:szCs w:val="16"/>
        </w:rPr>
        <w:t xml:space="preserve"> grawitacyjnej</w:t>
      </w:r>
    </w:p>
    <w:p w:rsidR="00BA7334" w:rsidRPr="002D29D4" w:rsidRDefault="00BC6E5F" w:rsidP="002D29D4">
      <w:pPr>
        <w:pStyle w:val="Akapitzlist"/>
        <w:numPr>
          <w:ilvl w:val="0"/>
          <w:numId w:val="35"/>
        </w:num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montaż pomp, obiegowych, mieszających, cyrkulacyjnej</w:t>
      </w:r>
      <w:r w:rsidR="00BA7334" w:rsidRPr="007E1F26">
        <w:rPr>
          <w:rFonts w:ascii="Arial" w:hAnsi="Arial" w:cs="Arial"/>
          <w:bCs/>
          <w:sz w:val="16"/>
          <w:szCs w:val="16"/>
        </w:rPr>
        <w:t xml:space="preserve"> i kotłowej</w:t>
      </w:r>
      <w:r w:rsidR="002D29D4">
        <w:rPr>
          <w:rFonts w:ascii="Arial" w:hAnsi="Arial" w:cs="Arial"/>
          <w:bCs/>
          <w:sz w:val="16"/>
          <w:szCs w:val="16"/>
        </w:rPr>
        <w:t xml:space="preserve"> i </w:t>
      </w:r>
      <w:proofErr w:type="spellStart"/>
      <w:r w:rsidR="002D29D4">
        <w:rPr>
          <w:rFonts w:ascii="Arial" w:hAnsi="Arial" w:cs="Arial"/>
          <w:bCs/>
          <w:sz w:val="16"/>
          <w:szCs w:val="16"/>
        </w:rPr>
        <w:t>filtroodmulnika</w:t>
      </w:r>
      <w:proofErr w:type="spellEnd"/>
    </w:p>
    <w:p w:rsidR="006971C9" w:rsidRPr="007E1F26" w:rsidRDefault="006971C9" w:rsidP="00565112">
      <w:pPr>
        <w:pStyle w:val="Akapitzlist"/>
        <w:numPr>
          <w:ilvl w:val="0"/>
          <w:numId w:val="35"/>
        </w:num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 xml:space="preserve">montaż instalacji kanalizacji </w:t>
      </w:r>
      <w:r w:rsidR="00BA7334" w:rsidRPr="007E1F26">
        <w:rPr>
          <w:rFonts w:ascii="Arial" w:hAnsi="Arial" w:cs="Arial"/>
          <w:bCs/>
          <w:sz w:val="16"/>
          <w:szCs w:val="16"/>
        </w:rPr>
        <w:t xml:space="preserve">, wraz ze studzienką kanalizacyjną </w:t>
      </w:r>
      <w:r w:rsidRPr="007E1F26">
        <w:rPr>
          <w:rFonts w:ascii="Arial" w:hAnsi="Arial" w:cs="Arial"/>
          <w:bCs/>
          <w:sz w:val="16"/>
          <w:szCs w:val="16"/>
        </w:rPr>
        <w:t>dla pom. kotłowni</w:t>
      </w:r>
    </w:p>
    <w:p w:rsidR="006971C9" w:rsidRPr="007E1F26" w:rsidRDefault="006971C9" w:rsidP="00565112">
      <w:pPr>
        <w:pStyle w:val="Akapitzlist"/>
        <w:numPr>
          <w:ilvl w:val="0"/>
          <w:numId w:val="35"/>
        </w:num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>montaż instalacji elektrycznej dla pom. kotłowni</w:t>
      </w:r>
      <w:r w:rsidR="002D29D4">
        <w:rPr>
          <w:rFonts w:ascii="Arial" w:hAnsi="Arial" w:cs="Arial"/>
          <w:bCs/>
          <w:sz w:val="16"/>
          <w:szCs w:val="16"/>
        </w:rPr>
        <w:t xml:space="preserve"> , magazynu opału i pomieszczenia socjalnego w kotłowni</w:t>
      </w:r>
    </w:p>
    <w:p w:rsidR="007E1DF6" w:rsidRPr="00BC6E5F" w:rsidRDefault="007A30D5" w:rsidP="00BC6E5F">
      <w:pPr>
        <w:pStyle w:val="Akapitzlist"/>
        <w:numPr>
          <w:ilvl w:val="0"/>
          <w:numId w:val="35"/>
        </w:num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>roboty branży budowlanej</w:t>
      </w:r>
    </w:p>
    <w:p w:rsidR="006431E6" w:rsidRPr="007E1F26" w:rsidRDefault="006431E6" w:rsidP="006431E6">
      <w:pPr>
        <w:pStyle w:val="Akapitzlist"/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</w:p>
    <w:p w:rsidR="00D64B05" w:rsidRPr="007E1F26" w:rsidRDefault="00D64B05">
      <w:pPr>
        <w:spacing w:after="60" w:line="360" w:lineRule="auto"/>
        <w:jc w:val="both"/>
        <w:rPr>
          <w:rFonts w:ascii="Arial" w:hAnsi="Arial" w:cs="Arial"/>
          <w:bCs/>
          <w:cap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 xml:space="preserve">2.7.  </w:t>
      </w:r>
      <w:r w:rsidRPr="007E1F26">
        <w:rPr>
          <w:rFonts w:ascii="Arial" w:hAnsi="Arial" w:cs="Arial"/>
          <w:bCs/>
          <w:caps/>
          <w:sz w:val="16"/>
          <w:szCs w:val="16"/>
        </w:rPr>
        <w:t xml:space="preserve">odbiór robót </w:t>
      </w:r>
    </w:p>
    <w:p w:rsidR="00D64B05" w:rsidRPr="007E1F26" w:rsidRDefault="00D64B05" w:rsidP="00565112">
      <w:pPr>
        <w:numPr>
          <w:ilvl w:val="2"/>
          <w:numId w:val="10"/>
        </w:numPr>
        <w:spacing w:after="60" w:line="360" w:lineRule="auto"/>
        <w:jc w:val="both"/>
        <w:rPr>
          <w:rFonts w:ascii="Arial" w:hAnsi="Arial" w:cs="Arial"/>
          <w:bCs/>
          <w:caps/>
          <w:sz w:val="16"/>
          <w:szCs w:val="16"/>
        </w:rPr>
      </w:pPr>
      <w:r w:rsidRPr="007E1F26">
        <w:rPr>
          <w:rFonts w:ascii="Arial" w:hAnsi="Arial" w:cs="Arial"/>
          <w:bCs/>
          <w:caps/>
          <w:sz w:val="16"/>
          <w:szCs w:val="16"/>
        </w:rPr>
        <w:t>podstawa odbioru robót</w:t>
      </w:r>
    </w:p>
    <w:p w:rsidR="00D64B05" w:rsidRPr="007E1F26" w:rsidRDefault="00D64B05">
      <w:pPr>
        <w:pStyle w:val="Tekstpodstawowy"/>
        <w:tabs>
          <w:tab w:val="clear" w:pos="567"/>
        </w:tabs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Podstawę odbioru robót budowlanych będą stanowiły następujące dokumenty:</w:t>
      </w:r>
    </w:p>
    <w:p w:rsidR="00D64B05" w:rsidRPr="007E1F26" w:rsidRDefault="00D64B05" w:rsidP="00565112">
      <w:pPr>
        <w:numPr>
          <w:ilvl w:val="0"/>
          <w:numId w:val="11"/>
        </w:num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>umowa z załącznikami</w:t>
      </w:r>
    </w:p>
    <w:p w:rsidR="00D64B05" w:rsidRPr="007E1F26" w:rsidRDefault="00D64B05" w:rsidP="00565112">
      <w:pPr>
        <w:numPr>
          <w:ilvl w:val="0"/>
          <w:numId w:val="12"/>
        </w:num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>specyfikacja istotnych warunków zamówienia</w:t>
      </w:r>
    </w:p>
    <w:p w:rsidR="00D64B05" w:rsidRPr="007E1F26" w:rsidRDefault="00D64B05" w:rsidP="00565112">
      <w:pPr>
        <w:numPr>
          <w:ilvl w:val="0"/>
          <w:numId w:val="12"/>
        </w:num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>specyfikacja techniczna wykonania i odbioru robót</w:t>
      </w:r>
    </w:p>
    <w:p w:rsidR="00D64B05" w:rsidRPr="007E1F26" w:rsidRDefault="00D64B05" w:rsidP="00565112">
      <w:pPr>
        <w:numPr>
          <w:ilvl w:val="0"/>
          <w:numId w:val="12"/>
        </w:num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>harmonogram rzeczowo – finansowy</w:t>
      </w:r>
    </w:p>
    <w:p w:rsidR="00D64B05" w:rsidRPr="007E1F26" w:rsidRDefault="00D64B05" w:rsidP="00565112">
      <w:pPr>
        <w:numPr>
          <w:ilvl w:val="0"/>
          <w:numId w:val="12"/>
        </w:num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>formularz cenowy</w:t>
      </w:r>
    </w:p>
    <w:p w:rsidR="00D64B05" w:rsidRPr="007E1F26" w:rsidRDefault="00D64B05" w:rsidP="00565112">
      <w:pPr>
        <w:numPr>
          <w:ilvl w:val="0"/>
          <w:numId w:val="12"/>
        </w:num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>przedmiary robót ( kosztorysy ślepe )</w:t>
      </w:r>
    </w:p>
    <w:p w:rsidR="00D64B05" w:rsidRPr="007E1F26" w:rsidRDefault="00D64B05" w:rsidP="00565112">
      <w:pPr>
        <w:numPr>
          <w:ilvl w:val="0"/>
          <w:numId w:val="12"/>
        </w:num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>kosztorys ofertowy</w:t>
      </w:r>
    </w:p>
    <w:p w:rsidR="00D64B05" w:rsidRPr="007E1F26" w:rsidRDefault="00D64B05" w:rsidP="00565112">
      <w:pPr>
        <w:numPr>
          <w:ilvl w:val="0"/>
          <w:numId w:val="12"/>
        </w:num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>wykaz urządzeń</w:t>
      </w:r>
    </w:p>
    <w:p w:rsidR="00D64B05" w:rsidRPr="007E1F26" w:rsidRDefault="00D64B05" w:rsidP="00565112">
      <w:pPr>
        <w:numPr>
          <w:ilvl w:val="0"/>
          <w:numId w:val="12"/>
        </w:num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>odpowiedzi na zapytania oferentów itp.</w:t>
      </w:r>
    </w:p>
    <w:p w:rsidR="00D64B05" w:rsidRPr="007E1F26" w:rsidRDefault="00D64B05">
      <w:pPr>
        <w:spacing w:after="60" w:line="360" w:lineRule="auto"/>
        <w:ind w:left="709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>2)   wymagane odrębnymi przepisami protokoły pomiarów, prób i sprawdzeń</w:t>
      </w:r>
    </w:p>
    <w:p w:rsidR="00D64B05" w:rsidRPr="007E1F26" w:rsidRDefault="00D64B05">
      <w:pPr>
        <w:spacing w:after="60" w:line="360" w:lineRule="auto"/>
        <w:ind w:left="709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>3)   projekt budowlany</w:t>
      </w:r>
    </w:p>
    <w:p w:rsidR="00D64B05" w:rsidRPr="007E1F26" w:rsidRDefault="00D64B05" w:rsidP="00565112">
      <w:pPr>
        <w:numPr>
          <w:ilvl w:val="0"/>
          <w:numId w:val="13"/>
        </w:num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 xml:space="preserve">przepisy </w:t>
      </w:r>
      <w:proofErr w:type="spellStart"/>
      <w:r w:rsidRPr="007E1F26">
        <w:rPr>
          <w:rFonts w:ascii="Arial" w:hAnsi="Arial" w:cs="Arial"/>
          <w:bCs/>
          <w:sz w:val="16"/>
          <w:szCs w:val="16"/>
        </w:rPr>
        <w:t>techniczno</w:t>
      </w:r>
      <w:proofErr w:type="spellEnd"/>
      <w:r w:rsidRPr="007E1F26">
        <w:rPr>
          <w:rFonts w:ascii="Arial" w:hAnsi="Arial" w:cs="Arial"/>
          <w:bCs/>
          <w:sz w:val="16"/>
          <w:szCs w:val="16"/>
        </w:rPr>
        <w:t xml:space="preserve"> – budowlane i Polskie Normy</w:t>
      </w:r>
    </w:p>
    <w:p w:rsidR="00BA7334" w:rsidRDefault="00D64B05" w:rsidP="00FC340A">
      <w:pPr>
        <w:numPr>
          <w:ilvl w:val="0"/>
          <w:numId w:val="13"/>
        </w:num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>zapisy w dzienniku budowy.</w:t>
      </w:r>
    </w:p>
    <w:p w:rsidR="00BC6E5F" w:rsidRDefault="00BC6E5F" w:rsidP="00BC6E5F">
      <w:p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</w:p>
    <w:p w:rsidR="00BC6E5F" w:rsidRPr="007E1F26" w:rsidRDefault="00BC6E5F" w:rsidP="00BC6E5F">
      <w:p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</w:p>
    <w:p w:rsidR="00D64B05" w:rsidRPr="007E1F26" w:rsidRDefault="00D64B05" w:rsidP="00565112">
      <w:pPr>
        <w:pStyle w:val="Tekstpodstawowy"/>
        <w:numPr>
          <w:ilvl w:val="2"/>
          <w:numId w:val="10"/>
        </w:numPr>
        <w:tabs>
          <w:tab w:val="clear" w:pos="567"/>
        </w:tabs>
        <w:rPr>
          <w:rFonts w:ascii="Arial" w:hAnsi="Arial" w:cs="Arial"/>
          <w:caps/>
          <w:sz w:val="16"/>
          <w:szCs w:val="16"/>
        </w:rPr>
      </w:pPr>
      <w:r w:rsidRPr="007E1F26">
        <w:rPr>
          <w:rFonts w:ascii="Arial" w:hAnsi="Arial" w:cs="Arial"/>
          <w:caps/>
          <w:sz w:val="16"/>
          <w:szCs w:val="16"/>
        </w:rPr>
        <w:lastRenderedPageBreak/>
        <w:t>potwierdzenie odbioru WYKONANIA elementów lub robót</w:t>
      </w:r>
    </w:p>
    <w:p w:rsidR="00D64B05" w:rsidRPr="007E1F26" w:rsidRDefault="00D64B05">
      <w:pPr>
        <w:pStyle w:val="Tekstpodstawowy"/>
        <w:tabs>
          <w:tab w:val="clear" w:pos="567"/>
        </w:tabs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Z odbioru elementów robót lub obiektu komisja sporządzi protokół, który po zatwierdzeniu przez zamawiają</w:t>
      </w:r>
      <w:r w:rsidRPr="007E1F26">
        <w:rPr>
          <w:rFonts w:ascii="Arial" w:hAnsi="Arial" w:cs="Arial"/>
          <w:sz w:val="16"/>
          <w:szCs w:val="16"/>
        </w:rPr>
        <w:softHyphen/>
        <w:t>cego stanowi podstawę do rozliczenia robót.</w:t>
      </w:r>
    </w:p>
    <w:p w:rsidR="0004147B" w:rsidRPr="007E1F26" w:rsidRDefault="00D64B05" w:rsidP="00555295">
      <w:pPr>
        <w:pStyle w:val="Tekstpodstawowy"/>
        <w:tabs>
          <w:tab w:val="clear" w:pos="567"/>
        </w:tabs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W składzie komisji zawsze występuje właściwy inspektor nadzoru inwestorskiego, kierownik budowy oraz wła</w:t>
      </w:r>
      <w:r w:rsidR="00555295" w:rsidRPr="007E1F26">
        <w:rPr>
          <w:rFonts w:ascii="Arial" w:hAnsi="Arial" w:cs="Arial"/>
          <w:sz w:val="16"/>
          <w:szCs w:val="16"/>
        </w:rPr>
        <w:softHyphen/>
        <w:t>ściwy kierownik robót.</w:t>
      </w:r>
    </w:p>
    <w:p w:rsidR="00795B67" w:rsidRPr="007E1F26" w:rsidRDefault="00795B67" w:rsidP="00795B67">
      <w:pPr>
        <w:pStyle w:val="Tekstpodstawowy"/>
        <w:rPr>
          <w:rFonts w:ascii="Arial" w:hAnsi="Arial" w:cs="Arial"/>
          <w:b/>
          <w:sz w:val="16"/>
          <w:szCs w:val="16"/>
        </w:rPr>
      </w:pPr>
      <w:r w:rsidRPr="007E1F26">
        <w:rPr>
          <w:rFonts w:ascii="Arial" w:hAnsi="Arial" w:cs="Arial"/>
          <w:b/>
          <w:sz w:val="16"/>
          <w:szCs w:val="16"/>
        </w:rPr>
        <w:t>3. PRZYGOTOWANIE PLACU BUDOWY</w:t>
      </w:r>
    </w:p>
    <w:p w:rsidR="00795B67" w:rsidRPr="007E1F26" w:rsidRDefault="00795B67" w:rsidP="00795B67">
      <w:pPr>
        <w:pStyle w:val="Tekstpodstawowy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Po rozstrzygnięciu przetargu i podpisaniu umowy na roboty, przed przystąpieniem do budowy, wykonawca zobowiązany jest do właściwego zagospodarowania placu budowy obejmującego:</w:t>
      </w:r>
    </w:p>
    <w:p w:rsidR="00795B67" w:rsidRPr="007E1F26" w:rsidRDefault="00795B67" w:rsidP="00795B67">
      <w:pPr>
        <w:pStyle w:val="Tekstpodstawowy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1)</w:t>
      </w:r>
      <w:r w:rsidRPr="007E1F26">
        <w:rPr>
          <w:rFonts w:ascii="Arial" w:hAnsi="Arial" w:cs="Arial"/>
          <w:sz w:val="16"/>
          <w:szCs w:val="16"/>
        </w:rPr>
        <w:tab/>
        <w:t xml:space="preserve"> zaopatrzenie w wodę</w:t>
      </w:r>
    </w:p>
    <w:p w:rsidR="00795B67" w:rsidRPr="007E1F26" w:rsidRDefault="00795B67" w:rsidP="00795B67">
      <w:pPr>
        <w:pStyle w:val="Tekstpodstawowy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2)</w:t>
      </w:r>
      <w:r w:rsidRPr="007E1F26">
        <w:rPr>
          <w:rFonts w:ascii="Arial" w:hAnsi="Arial" w:cs="Arial"/>
          <w:sz w:val="16"/>
          <w:szCs w:val="16"/>
        </w:rPr>
        <w:tab/>
        <w:t xml:space="preserve"> punkt poboru energii elektrycznej.</w:t>
      </w:r>
    </w:p>
    <w:p w:rsidR="00642318" w:rsidRPr="007E1F26" w:rsidRDefault="00795B67" w:rsidP="00795B67">
      <w:pPr>
        <w:pStyle w:val="Tekstpodstawowy"/>
        <w:tabs>
          <w:tab w:val="clear" w:pos="567"/>
        </w:tabs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Projekt zagospodarowania placu budowy zatwierdza inwestor. Koszt przywrócenia terenu do stanu pierwotnego ponosi wykonawca. Warunkiem dopuszczenia wykonawcy do robót jest</w:t>
      </w:r>
      <w:r w:rsidR="00AC3805" w:rsidRPr="007E1F26">
        <w:rPr>
          <w:rFonts w:ascii="Arial" w:hAnsi="Arial" w:cs="Arial"/>
          <w:sz w:val="16"/>
          <w:szCs w:val="16"/>
        </w:rPr>
        <w:t xml:space="preserve"> właściwe zorganizowanie i przy</w:t>
      </w:r>
      <w:r w:rsidRPr="007E1F26">
        <w:rPr>
          <w:rFonts w:ascii="Arial" w:hAnsi="Arial" w:cs="Arial"/>
          <w:sz w:val="16"/>
          <w:szCs w:val="16"/>
        </w:rPr>
        <w:t xml:space="preserve">gotowanie placu budowy wraz z zapleczem socjalnym dla pracowników </w:t>
      </w:r>
      <w:r w:rsidR="0050782C" w:rsidRPr="007E1F26">
        <w:rPr>
          <w:rFonts w:ascii="Arial" w:hAnsi="Arial" w:cs="Arial"/>
          <w:sz w:val="16"/>
          <w:szCs w:val="16"/>
        </w:rPr>
        <w:t>oraz zapewnienie właściwych warun</w:t>
      </w:r>
      <w:r w:rsidR="00AC3805" w:rsidRPr="007E1F26">
        <w:rPr>
          <w:rFonts w:ascii="Arial" w:hAnsi="Arial" w:cs="Arial"/>
          <w:sz w:val="16"/>
          <w:szCs w:val="16"/>
        </w:rPr>
        <w:t xml:space="preserve">ków pracy pod względem BHP i </w:t>
      </w:r>
      <w:proofErr w:type="spellStart"/>
      <w:r w:rsidR="00AC3805" w:rsidRPr="007E1F26">
        <w:rPr>
          <w:rFonts w:ascii="Arial" w:hAnsi="Arial" w:cs="Arial"/>
          <w:sz w:val="16"/>
          <w:szCs w:val="16"/>
        </w:rPr>
        <w:t>p.poż</w:t>
      </w:r>
      <w:proofErr w:type="spellEnd"/>
      <w:r w:rsidR="00AC3805" w:rsidRPr="007E1F26">
        <w:rPr>
          <w:rFonts w:ascii="Arial" w:hAnsi="Arial" w:cs="Arial"/>
          <w:sz w:val="16"/>
          <w:szCs w:val="16"/>
        </w:rPr>
        <w:t>.</w:t>
      </w:r>
    </w:p>
    <w:p w:rsidR="00703FDC" w:rsidRPr="007E1F26" w:rsidRDefault="00703FDC" w:rsidP="00795B67">
      <w:pPr>
        <w:pStyle w:val="Tekstpodstawowy"/>
        <w:tabs>
          <w:tab w:val="clear" w:pos="567"/>
        </w:tabs>
        <w:rPr>
          <w:rFonts w:ascii="Arial" w:hAnsi="Arial" w:cs="Arial"/>
          <w:sz w:val="16"/>
          <w:szCs w:val="16"/>
        </w:rPr>
      </w:pPr>
    </w:p>
    <w:p w:rsidR="00D64B05" w:rsidRPr="007E1F26" w:rsidRDefault="00642318" w:rsidP="00642318">
      <w:pPr>
        <w:pStyle w:val="Tekstpodstawowy"/>
        <w:rPr>
          <w:rFonts w:ascii="Arial" w:hAnsi="Arial" w:cs="Arial"/>
          <w:b/>
          <w:bCs w:val="0"/>
          <w:caps/>
          <w:sz w:val="16"/>
          <w:szCs w:val="16"/>
        </w:rPr>
      </w:pPr>
      <w:r w:rsidRPr="007E1F26">
        <w:rPr>
          <w:rFonts w:ascii="Arial" w:hAnsi="Arial" w:cs="Arial"/>
          <w:b/>
          <w:bCs w:val="0"/>
          <w:caps/>
          <w:sz w:val="16"/>
          <w:szCs w:val="16"/>
        </w:rPr>
        <w:t>II.    BRANŻA SANITARNA</w:t>
      </w:r>
    </w:p>
    <w:p w:rsidR="00703FDC" w:rsidRPr="007E1F26" w:rsidRDefault="00703FDC" w:rsidP="00642318">
      <w:pPr>
        <w:pStyle w:val="Tekstpodstawowy"/>
        <w:rPr>
          <w:rFonts w:ascii="Arial" w:hAnsi="Arial" w:cs="Arial"/>
          <w:b/>
          <w:bCs w:val="0"/>
          <w:caps/>
          <w:sz w:val="16"/>
          <w:szCs w:val="16"/>
        </w:rPr>
      </w:pPr>
    </w:p>
    <w:p w:rsidR="00D64B05" w:rsidRPr="007E1F26" w:rsidRDefault="00306E91" w:rsidP="00565112">
      <w:pPr>
        <w:pStyle w:val="Tekstpodstawowy"/>
        <w:numPr>
          <w:ilvl w:val="0"/>
          <w:numId w:val="24"/>
        </w:numPr>
        <w:rPr>
          <w:rFonts w:ascii="Arial" w:hAnsi="Arial" w:cs="Arial"/>
          <w:b/>
          <w:bCs w:val="0"/>
          <w:caps/>
          <w:sz w:val="16"/>
          <w:szCs w:val="16"/>
        </w:rPr>
      </w:pPr>
      <w:r>
        <w:rPr>
          <w:rFonts w:ascii="Arial" w:hAnsi="Arial" w:cs="Arial"/>
          <w:b/>
          <w:bCs w:val="0"/>
          <w:caps/>
          <w:sz w:val="16"/>
          <w:szCs w:val="16"/>
        </w:rPr>
        <w:t>Kotłownia   NA EKO-GROSZEK.</w:t>
      </w:r>
    </w:p>
    <w:p w:rsidR="006431E6" w:rsidRPr="007E1F26" w:rsidRDefault="006431E6" w:rsidP="006431E6">
      <w:pPr>
        <w:pStyle w:val="Tekstpodstawowy"/>
        <w:ind w:left="450"/>
        <w:rPr>
          <w:rFonts w:ascii="Arial" w:hAnsi="Arial" w:cs="Arial"/>
          <w:b/>
          <w:bCs w:val="0"/>
          <w:caps/>
          <w:sz w:val="16"/>
          <w:szCs w:val="16"/>
        </w:rPr>
      </w:pPr>
    </w:p>
    <w:p w:rsidR="00D64B05" w:rsidRPr="007E1F26" w:rsidRDefault="00BF0544">
      <w:pPr>
        <w:pStyle w:val="Tekstpodstawowy"/>
        <w:tabs>
          <w:tab w:val="clear" w:pos="567"/>
        </w:tabs>
        <w:rPr>
          <w:rFonts w:ascii="Arial" w:hAnsi="Arial" w:cs="Arial"/>
          <w:caps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1</w:t>
      </w:r>
      <w:r w:rsidR="00D64B05" w:rsidRPr="007E1F26">
        <w:rPr>
          <w:rFonts w:ascii="Arial" w:hAnsi="Arial" w:cs="Arial"/>
          <w:sz w:val="16"/>
          <w:szCs w:val="16"/>
        </w:rPr>
        <w:t>.</w:t>
      </w:r>
      <w:r w:rsidR="00FF1074" w:rsidRPr="007E1F26">
        <w:rPr>
          <w:rFonts w:ascii="Arial" w:hAnsi="Arial" w:cs="Arial"/>
          <w:sz w:val="16"/>
          <w:szCs w:val="16"/>
        </w:rPr>
        <w:t>1</w:t>
      </w:r>
      <w:r w:rsidR="00D64B05" w:rsidRPr="007E1F26">
        <w:rPr>
          <w:rFonts w:ascii="Arial" w:hAnsi="Arial" w:cs="Arial"/>
          <w:sz w:val="16"/>
          <w:szCs w:val="16"/>
        </w:rPr>
        <w:t xml:space="preserve">. </w:t>
      </w:r>
      <w:r w:rsidR="00D64B05" w:rsidRPr="007E1F26">
        <w:rPr>
          <w:rFonts w:ascii="Arial" w:hAnsi="Arial" w:cs="Arial"/>
          <w:caps/>
          <w:sz w:val="16"/>
          <w:szCs w:val="16"/>
        </w:rPr>
        <w:t>materiały</w:t>
      </w:r>
    </w:p>
    <w:p w:rsidR="00D64B05" w:rsidRPr="007E1F26" w:rsidRDefault="00D64B05">
      <w:pPr>
        <w:pStyle w:val="Tekstpodstawowy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Materiały, elementy i urządzenia użyte do wykonania instalacji technologicznej w kotłowni powinny odpowia</w:t>
      </w:r>
      <w:r w:rsidRPr="007E1F26">
        <w:rPr>
          <w:rFonts w:ascii="Arial" w:hAnsi="Arial" w:cs="Arial"/>
          <w:sz w:val="16"/>
          <w:szCs w:val="16"/>
        </w:rPr>
        <w:softHyphen/>
        <w:t>dać Polski Normom i Normom Branżowym, a w przypadku ich braku posiadać decyzje dopuszczające je do stosowania w budownictwie.</w:t>
      </w:r>
    </w:p>
    <w:p w:rsidR="00555295" w:rsidRPr="007E1F26" w:rsidRDefault="00D64B05" w:rsidP="00565112">
      <w:pPr>
        <w:pStyle w:val="Tekstpodstawowy"/>
        <w:numPr>
          <w:ilvl w:val="2"/>
          <w:numId w:val="29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Rurociągi</w:t>
      </w:r>
      <w:r w:rsidR="00AC450D" w:rsidRPr="007E1F26">
        <w:rPr>
          <w:rFonts w:ascii="Arial" w:hAnsi="Arial" w:cs="Arial"/>
          <w:sz w:val="16"/>
          <w:szCs w:val="16"/>
        </w:rPr>
        <w:t xml:space="preserve"> </w:t>
      </w:r>
    </w:p>
    <w:p w:rsidR="00220249" w:rsidRPr="007E1F26" w:rsidRDefault="00220249" w:rsidP="00220249">
      <w:pPr>
        <w:pStyle w:val="Tekstpodstawowy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Instalację technologiczną w zakresie:</w:t>
      </w:r>
    </w:p>
    <w:p w:rsidR="00220249" w:rsidRPr="007E1F26" w:rsidRDefault="00220249" w:rsidP="00220249">
      <w:pPr>
        <w:pStyle w:val="Tekstpodstawowy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</w:t>
      </w:r>
      <w:r w:rsidRPr="007E1F26">
        <w:rPr>
          <w:rFonts w:ascii="Arial" w:hAnsi="Arial" w:cs="Arial"/>
          <w:sz w:val="16"/>
          <w:szCs w:val="16"/>
        </w:rPr>
        <w:tab/>
        <w:t>wyjścia z kotłów</w:t>
      </w:r>
    </w:p>
    <w:p w:rsidR="00220249" w:rsidRPr="007E1F26" w:rsidRDefault="00220249" w:rsidP="00220249">
      <w:pPr>
        <w:pStyle w:val="Tekstpodstawowy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</w:t>
      </w:r>
      <w:r w:rsidRPr="007E1F26">
        <w:rPr>
          <w:rFonts w:ascii="Arial" w:hAnsi="Arial" w:cs="Arial"/>
          <w:sz w:val="16"/>
          <w:szCs w:val="16"/>
        </w:rPr>
        <w:tab/>
        <w:t>rozdzielacze przy kotłach</w:t>
      </w:r>
    </w:p>
    <w:p w:rsidR="00220249" w:rsidRPr="007E1F26" w:rsidRDefault="00220249" w:rsidP="00220249">
      <w:pPr>
        <w:pStyle w:val="Tekstpodstawowy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</w:t>
      </w:r>
      <w:r w:rsidRPr="007E1F26">
        <w:rPr>
          <w:rFonts w:ascii="Arial" w:hAnsi="Arial" w:cs="Arial"/>
          <w:sz w:val="16"/>
          <w:szCs w:val="16"/>
        </w:rPr>
        <w:tab/>
        <w:t>rozdzielacze sieciowe</w:t>
      </w:r>
    </w:p>
    <w:p w:rsidR="00220249" w:rsidRPr="007E1F26" w:rsidRDefault="00220249" w:rsidP="00220249">
      <w:pPr>
        <w:pStyle w:val="Tekstpodstawowy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</w:t>
      </w:r>
      <w:r w:rsidRPr="007E1F26">
        <w:rPr>
          <w:rFonts w:ascii="Arial" w:hAnsi="Arial" w:cs="Arial"/>
          <w:sz w:val="16"/>
          <w:szCs w:val="16"/>
        </w:rPr>
        <w:tab/>
        <w:t>połączenia rozdzielaczy z kotłami</w:t>
      </w:r>
    </w:p>
    <w:p w:rsidR="00306E91" w:rsidRDefault="00220249" w:rsidP="00306E91">
      <w:pPr>
        <w:pStyle w:val="Tekstpodstawowy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projektuje się z rur stalowych czarnych ze szwem, łączonych za pomocą spawania</w:t>
      </w:r>
      <w:r w:rsidR="0050782C" w:rsidRPr="007E1F26">
        <w:rPr>
          <w:rFonts w:ascii="Arial" w:hAnsi="Arial" w:cs="Arial"/>
          <w:sz w:val="16"/>
          <w:szCs w:val="16"/>
        </w:rPr>
        <w:t xml:space="preserve">. </w:t>
      </w:r>
    </w:p>
    <w:p w:rsidR="00306E91" w:rsidRPr="007E1F26" w:rsidRDefault="00306E91" w:rsidP="00220249">
      <w:pPr>
        <w:pStyle w:val="Tekstpodstawowy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- instalacja cyrkulacji </w:t>
      </w:r>
      <w:proofErr w:type="spellStart"/>
      <w:r>
        <w:rPr>
          <w:rFonts w:ascii="Arial" w:hAnsi="Arial" w:cs="Arial"/>
          <w:sz w:val="16"/>
          <w:szCs w:val="16"/>
        </w:rPr>
        <w:t>c.w.u</w:t>
      </w:r>
      <w:proofErr w:type="spellEnd"/>
      <w:r>
        <w:rPr>
          <w:rFonts w:ascii="Arial" w:hAnsi="Arial" w:cs="Arial"/>
          <w:sz w:val="16"/>
          <w:szCs w:val="16"/>
        </w:rPr>
        <w:t xml:space="preserve"> .projektowana jest z rur ocynkowanych</w:t>
      </w:r>
    </w:p>
    <w:p w:rsidR="00220249" w:rsidRPr="007E1F26" w:rsidRDefault="00220249" w:rsidP="00220249">
      <w:pPr>
        <w:pStyle w:val="Tekstpodstawowy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Armatura o</w:t>
      </w:r>
      <w:r w:rsidR="00A31704" w:rsidRPr="007E1F26">
        <w:rPr>
          <w:rFonts w:ascii="Arial" w:hAnsi="Arial" w:cs="Arial"/>
          <w:sz w:val="16"/>
          <w:szCs w:val="16"/>
        </w:rPr>
        <w:t>dcinająca zawory kulowe na ciśnienie:</w:t>
      </w:r>
    </w:p>
    <w:p w:rsidR="00220249" w:rsidRPr="007E1F26" w:rsidRDefault="00220249" w:rsidP="00220249">
      <w:pPr>
        <w:pStyle w:val="Tekstpodstawowy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p=1,0MPa t=120ºC</w:t>
      </w:r>
    </w:p>
    <w:p w:rsidR="00220249" w:rsidRPr="007E1F26" w:rsidRDefault="00220249" w:rsidP="00220249">
      <w:pPr>
        <w:pStyle w:val="Tekstpodstawowy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Termometry techniczne 0÷100ºC</w:t>
      </w:r>
    </w:p>
    <w:p w:rsidR="00220249" w:rsidRPr="007E1F26" w:rsidRDefault="00220249" w:rsidP="00220249">
      <w:pPr>
        <w:pStyle w:val="Tekstpodstawowy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Manometry techniczne 0÷4bsry.</w:t>
      </w:r>
    </w:p>
    <w:p w:rsidR="00220249" w:rsidRPr="007E1F26" w:rsidRDefault="00220249" w:rsidP="00220249">
      <w:pPr>
        <w:pStyle w:val="Tekstpodstawowy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Po stronie zimnej wody manometry na </w:t>
      </w:r>
      <w:proofErr w:type="spellStart"/>
      <w:r w:rsidRPr="007E1F26">
        <w:rPr>
          <w:rFonts w:ascii="Arial" w:hAnsi="Arial" w:cs="Arial"/>
          <w:sz w:val="16"/>
          <w:szCs w:val="16"/>
        </w:rPr>
        <w:t>ciśn</w:t>
      </w:r>
      <w:proofErr w:type="spellEnd"/>
      <w:r w:rsidRPr="007E1F26">
        <w:rPr>
          <w:rFonts w:ascii="Arial" w:hAnsi="Arial" w:cs="Arial"/>
          <w:sz w:val="16"/>
          <w:szCs w:val="16"/>
        </w:rPr>
        <w:t>. p=1,0MPa.</w:t>
      </w:r>
    </w:p>
    <w:p w:rsidR="00555295" w:rsidRPr="007E1F26" w:rsidRDefault="00555295" w:rsidP="003D4C3A">
      <w:pPr>
        <w:pStyle w:val="Tekstpodstawowy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Instalację technologiczną w kotłowni </w:t>
      </w:r>
      <w:r w:rsidR="00220249" w:rsidRPr="007E1F26">
        <w:rPr>
          <w:rFonts w:ascii="Arial" w:hAnsi="Arial" w:cs="Arial"/>
          <w:sz w:val="16"/>
          <w:szCs w:val="16"/>
        </w:rPr>
        <w:t xml:space="preserve">projektuje się z rur stalowych </w:t>
      </w:r>
      <w:r w:rsidR="00FA2BCB" w:rsidRPr="007E1F26">
        <w:rPr>
          <w:rFonts w:ascii="Arial" w:hAnsi="Arial" w:cs="Arial"/>
          <w:sz w:val="16"/>
          <w:szCs w:val="16"/>
        </w:rPr>
        <w:t xml:space="preserve">bez szwu </w:t>
      </w:r>
      <w:r w:rsidRPr="007E1F26">
        <w:rPr>
          <w:rFonts w:ascii="Arial" w:hAnsi="Arial" w:cs="Arial"/>
          <w:sz w:val="16"/>
          <w:szCs w:val="16"/>
        </w:rPr>
        <w:t>o połączeniach spawanych. Rurociągi stalowe po wykonaniu należy:</w:t>
      </w:r>
    </w:p>
    <w:p w:rsidR="00555295" w:rsidRPr="007E1F26" w:rsidRDefault="00555295" w:rsidP="00565112">
      <w:pPr>
        <w:pStyle w:val="Tekstpodstawowy"/>
        <w:numPr>
          <w:ilvl w:val="0"/>
          <w:numId w:val="34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oczyścić </w:t>
      </w:r>
    </w:p>
    <w:p w:rsidR="00555295" w:rsidRPr="007E1F26" w:rsidRDefault="00555295" w:rsidP="00565112">
      <w:pPr>
        <w:pStyle w:val="Tekstpodstawowy"/>
        <w:numPr>
          <w:ilvl w:val="0"/>
          <w:numId w:val="34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pomalować dwukrotnie farbą miniową, podkładową 60 % wg SWA 3121-002-270</w:t>
      </w:r>
    </w:p>
    <w:p w:rsidR="00D64B05" w:rsidRPr="007E1F26" w:rsidRDefault="00555295" w:rsidP="00565112">
      <w:pPr>
        <w:pStyle w:val="Tekstpodstawowy"/>
        <w:numPr>
          <w:ilvl w:val="0"/>
          <w:numId w:val="34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pomalować jednokrotnie farbą ftalową ogólnego stosowania wg SWA 3161-000-XXX.</w:t>
      </w:r>
    </w:p>
    <w:p w:rsidR="00D64B05" w:rsidRPr="007E1F26" w:rsidRDefault="00D64B05" w:rsidP="00565112">
      <w:pPr>
        <w:pStyle w:val="Tekstpodstawowy"/>
        <w:numPr>
          <w:ilvl w:val="2"/>
          <w:numId w:val="29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Armatura</w:t>
      </w:r>
    </w:p>
    <w:p w:rsidR="0072179E" w:rsidRPr="007E1F26" w:rsidRDefault="003D4C3A">
      <w:pPr>
        <w:spacing w:line="360" w:lineRule="auto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>Jako armaturę odcinającą przyjęto zawory kulowe,</w:t>
      </w:r>
      <w:r w:rsidR="006777C1" w:rsidRPr="007E1F26">
        <w:rPr>
          <w:rFonts w:ascii="Arial" w:hAnsi="Arial" w:cs="Arial"/>
          <w:bCs/>
          <w:sz w:val="16"/>
          <w:szCs w:val="16"/>
        </w:rPr>
        <w:t xml:space="preserve"> kołnierzowe i gwintowane na ci</w:t>
      </w:r>
      <w:r w:rsidRPr="007E1F26">
        <w:rPr>
          <w:rFonts w:ascii="Arial" w:hAnsi="Arial" w:cs="Arial"/>
          <w:bCs/>
          <w:sz w:val="16"/>
          <w:szCs w:val="16"/>
        </w:rPr>
        <w:t xml:space="preserve">śnienie p = 1,0 </w:t>
      </w:r>
      <w:proofErr w:type="spellStart"/>
      <w:r w:rsidRPr="007E1F26">
        <w:rPr>
          <w:rFonts w:ascii="Arial" w:hAnsi="Arial" w:cs="Arial"/>
          <w:bCs/>
          <w:sz w:val="16"/>
          <w:szCs w:val="16"/>
        </w:rPr>
        <w:t>MPa</w:t>
      </w:r>
      <w:proofErr w:type="spellEnd"/>
      <w:r w:rsidRPr="007E1F26">
        <w:rPr>
          <w:rFonts w:ascii="Arial" w:hAnsi="Arial" w:cs="Arial"/>
          <w:bCs/>
          <w:sz w:val="16"/>
          <w:szCs w:val="16"/>
        </w:rPr>
        <w:t xml:space="preserve"> i t = 120</w:t>
      </w:r>
      <w:r w:rsidRPr="007E1F26">
        <w:rPr>
          <w:rFonts w:ascii="Arial" w:hAnsi="Arial" w:cs="Arial"/>
          <w:bCs/>
          <w:sz w:val="16"/>
          <w:szCs w:val="16"/>
          <w:vertAlign w:val="superscript"/>
        </w:rPr>
        <w:t>0</w:t>
      </w:r>
      <w:r w:rsidRPr="007E1F26">
        <w:rPr>
          <w:rFonts w:ascii="Arial" w:hAnsi="Arial" w:cs="Arial"/>
          <w:bCs/>
          <w:sz w:val="16"/>
          <w:szCs w:val="16"/>
        </w:rPr>
        <w:t>C. Termometry tec</w:t>
      </w:r>
      <w:r w:rsidR="006777C1" w:rsidRPr="007E1F26">
        <w:rPr>
          <w:rFonts w:ascii="Arial" w:hAnsi="Arial" w:cs="Arial"/>
          <w:bCs/>
          <w:sz w:val="16"/>
          <w:szCs w:val="16"/>
        </w:rPr>
        <w:t>hniczne o zakresie do 100˚</w:t>
      </w:r>
      <w:r w:rsidRPr="007E1F26">
        <w:rPr>
          <w:rFonts w:ascii="Arial" w:hAnsi="Arial" w:cs="Arial"/>
          <w:bCs/>
          <w:sz w:val="16"/>
          <w:szCs w:val="16"/>
        </w:rPr>
        <w:t xml:space="preserve">C. Manometry techniczne </w:t>
      </w:r>
      <w:proofErr w:type="spellStart"/>
      <w:r w:rsidRPr="007E1F26">
        <w:rPr>
          <w:rFonts w:ascii="Arial" w:hAnsi="Arial" w:cs="Arial"/>
          <w:bCs/>
          <w:sz w:val="16"/>
          <w:szCs w:val="16"/>
        </w:rPr>
        <w:t>p</w:t>
      </w:r>
      <w:r w:rsidRPr="007E1F26">
        <w:rPr>
          <w:rFonts w:ascii="Arial" w:hAnsi="Arial" w:cs="Arial"/>
          <w:bCs/>
          <w:sz w:val="16"/>
          <w:szCs w:val="16"/>
          <w:vertAlign w:val="subscript"/>
        </w:rPr>
        <w:t>max</w:t>
      </w:r>
      <w:proofErr w:type="spellEnd"/>
      <w:r w:rsidRPr="007E1F26">
        <w:rPr>
          <w:rFonts w:ascii="Arial" w:hAnsi="Arial" w:cs="Arial"/>
          <w:bCs/>
          <w:sz w:val="16"/>
          <w:szCs w:val="16"/>
        </w:rPr>
        <w:t xml:space="preserve"> = 6 bar M 100.</w:t>
      </w:r>
    </w:p>
    <w:p w:rsidR="00FA2BCB" w:rsidRPr="007E1F26" w:rsidRDefault="00FA2BCB">
      <w:pPr>
        <w:spacing w:line="360" w:lineRule="auto"/>
        <w:rPr>
          <w:rFonts w:ascii="Arial" w:hAnsi="Arial" w:cs="Arial"/>
          <w:bCs/>
          <w:sz w:val="16"/>
          <w:szCs w:val="16"/>
        </w:rPr>
      </w:pPr>
    </w:p>
    <w:p w:rsidR="00FA2BCB" w:rsidRPr="007E1F26" w:rsidRDefault="00FA2BCB">
      <w:pPr>
        <w:spacing w:line="360" w:lineRule="auto"/>
        <w:rPr>
          <w:rFonts w:ascii="Arial" w:hAnsi="Arial" w:cs="Arial"/>
          <w:bCs/>
          <w:sz w:val="16"/>
          <w:szCs w:val="16"/>
        </w:rPr>
      </w:pPr>
    </w:p>
    <w:p w:rsidR="00D64B05" w:rsidRPr="007E1F26" w:rsidRDefault="00D64B05" w:rsidP="00565112">
      <w:pPr>
        <w:pStyle w:val="Tekstpodstawowy2"/>
        <w:numPr>
          <w:ilvl w:val="1"/>
          <w:numId w:val="29"/>
        </w:numPr>
        <w:rPr>
          <w:rFonts w:ascii="Arial" w:hAnsi="Arial" w:cs="Arial"/>
          <w:caps/>
          <w:sz w:val="16"/>
          <w:szCs w:val="16"/>
        </w:rPr>
      </w:pPr>
      <w:r w:rsidRPr="007E1F26">
        <w:rPr>
          <w:rFonts w:ascii="Arial" w:hAnsi="Arial" w:cs="Arial"/>
          <w:caps/>
          <w:sz w:val="16"/>
          <w:szCs w:val="16"/>
        </w:rPr>
        <w:t>technologia i wymagania montażowe</w:t>
      </w:r>
    </w:p>
    <w:p w:rsidR="00D64B05" w:rsidRPr="007E1F26" w:rsidRDefault="00D64B05">
      <w:pPr>
        <w:pStyle w:val="Tekstpodstawowy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W projektowanej kotł</w:t>
      </w:r>
      <w:r w:rsidR="00306E91">
        <w:rPr>
          <w:rFonts w:ascii="Arial" w:hAnsi="Arial" w:cs="Arial"/>
          <w:sz w:val="16"/>
          <w:szCs w:val="16"/>
        </w:rPr>
        <w:t xml:space="preserve">owni na </w:t>
      </w:r>
      <w:proofErr w:type="spellStart"/>
      <w:r w:rsidR="00306E91">
        <w:rPr>
          <w:rFonts w:ascii="Arial" w:hAnsi="Arial" w:cs="Arial"/>
          <w:sz w:val="16"/>
          <w:szCs w:val="16"/>
        </w:rPr>
        <w:t>eko-groszek</w:t>
      </w:r>
      <w:r w:rsidR="00F131B2" w:rsidRPr="007E1F26">
        <w:rPr>
          <w:rFonts w:ascii="Arial" w:hAnsi="Arial" w:cs="Arial"/>
          <w:sz w:val="16"/>
          <w:szCs w:val="16"/>
        </w:rPr>
        <w:t>y</w:t>
      </w:r>
      <w:proofErr w:type="spellEnd"/>
      <w:r w:rsidR="00F131B2" w:rsidRPr="007E1F26">
        <w:rPr>
          <w:rFonts w:ascii="Arial" w:hAnsi="Arial" w:cs="Arial"/>
          <w:sz w:val="16"/>
          <w:szCs w:val="16"/>
        </w:rPr>
        <w:t xml:space="preserve"> z</w:t>
      </w:r>
      <w:r w:rsidR="00EF5F9F" w:rsidRPr="007E1F26">
        <w:rPr>
          <w:rFonts w:ascii="Arial" w:hAnsi="Arial" w:cs="Arial"/>
          <w:sz w:val="16"/>
          <w:szCs w:val="16"/>
        </w:rPr>
        <w:t>lokalizowano dwa</w:t>
      </w:r>
      <w:r w:rsidRPr="007E1F26">
        <w:rPr>
          <w:rFonts w:ascii="Arial" w:hAnsi="Arial" w:cs="Arial"/>
          <w:sz w:val="16"/>
          <w:szCs w:val="16"/>
        </w:rPr>
        <w:t xml:space="preserve"> k</w:t>
      </w:r>
      <w:r w:rsidR="00F131B2" w:rsidRPr="007E1F26">
        <w:rPr>
          <w:rFonts w:ascii="Arial" w:hAnsi="Arial" w:cs="Arial"/>
          <w:sz w:val="16"/>
          <w:szCs w:val="16"/>
        </w:rPr>
        <w:t>o</w:t>
      </w:r>
      <w:r w:rsidR="00306E91">
        <w:rPr>
          <w:rFonts w:ascii="Arial" w:hAnsi="Arial" w:cs="Arial"/>
          <w:sz w:val="16"/>
          <w:szCs w:val="16"/>
        </w:rPr>
        <w:t xml:space="preserve">tły wodne, </w:t>
      </w:r>
      <w:r w:rsidRPr="007E1F26">
        <w:rPr>
          <w:rFonts w:ascii="Arial" w:hAnsi="Arial" w:cs="Arial"/>
          <w:sz w:val="16"/>
          <w:szCs w:val="16"/>
        </w:rPr>
        <w:t xml:space="preserve"> Kotłowni</w:t>
      </w:r>
      <w:r w:rsidR="00306E91">
        <w:rPr>
          <w:rFonts w:ascii="Arial" w:hAnsi="Arial" w:cs="Arial"/>
          <w:sz w:val="16"/>
          <w:szCs w:val="16"/>
        </w:rPr>
        <w:t xml:space="preserve">a pracuje w układzie otwartym z naczyniem </w:t>
      </w:r>
      <w:proofErr w:type="spellStart"/>
      <w:r w:rsidR="00306E91">
        <w:rPr>
          <w:rFonts w:ascii="Arial" w:hAnsi="Arial" w:cs="Arial"/>
          <w:sz w:val="16"/>
          <w:szCs w:val="16"/>
        </w:rPr>
        <w:t>wzbiorczym</w:t>
      </w:r>
      <w:proofErr w:type="spellEnd"/>
      <w:r w:rsidR="00306E91">
        <w:rPr>
          <w:rFonts w:ascii="Arial" w:hAnsi="Arial" w:cs="Arial"/>
          <w:sz w:val="16"/>
          <w:szCs w:val="16"/>
        </w:rPr>
        <w:t xml:space="preserve"> typu B o poj. </w:t>
      </w:r>
      <w:proofErr w:type="spellStart"/>
      <w:r w:rsidR="00306E91">
        <w:rPr>
          <w:rFonts w:ascii="Arial" w:hAnsi="Arial" w:cs="Arial"/>
          <w:sz w:val="16"/>
          <w:szCs w:val="16"/>
        </w:rPr>
        <w:t>U</w:t>
      </w:r>
      <w:r w:rsidR="00BC6E5F">
        <w:rPr>
          <w:rFonts w:ascii="Arial" w:hAnsi="Arial" w:cs="Arial"/>
          <w:sz w:val="16"/>
          <w:szCs w:val="16"/>
        </w:rPr>
        <w:t>u</w:t>
      </w:r>
      <w:r w:rsidR="00306E91">
        <w:rPr>
          <w:rFonts w:ascii="Arial" w:hAnsi="Arial" w:cs="Arial"/>
          <w:sz w:val="16"/>
          <w:szCs w:val="16"/>
        </w:rPr>
        <w:t>ytkowej</w:t>
      </w:r>
      <w:proofErr w:type="spellEnd"/>
      <w:r w:rsidR="00306E91">
        <w:rPr>
          <w:rFonts w:ascii="Arial" w:hAnsi="Arial" w:cs="Arial"/>
          <w:sz w:val="16"/>
          <w:szCs w:val="16"/>
        </w:rPr>
        <w:t xml:space="preserve"> 300dm3.</w:t>
      </w:r>
    </w:p>
    <w:p w:rsidR="00D64B05" w:rsidRPr="007E1F26" w:rsidRDefault="00D64B05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lastRenderedPageBreak/>
        <w:t xml:space="preserve">Jako armaturę odcinającą przyjęto zawory kulowe, gwintowane na ciśnienie p = 1,0 </w:t>
      </w:r>
      <w:proofErr w:type="spellStart"/>
      <w:r w:rsidRPr="007E1F26">
        <w:rPr>
          <w:rFonts w:ascii="Arial" w:hAnsi="Arial" w:cs="Arial"/>
          <w:sz w:val="16"/>
          <w:szCs w:val="16"/>
        </w:rPr>
        <w:t>MPa</w:t>
      </w:r>
      <w:proofErr w:type="spellEnd"/>
      <w:r w:rsidRPr="007E1F26">
        <w:rPr>
          <w:rFonts w:ascii="Arial" w:hAnsi="Arial" w:cs="Arial"/>
          <w:sz w:val="16"/>
          <w:szCs w:val="16"/>
        </w:rPr>
        <w:t xml:space="preserve"> i t = 120</w:t>
      </w:r>
      <w:r w:rsidRPr="007E1F26">
        <w:rPr>
          <w:rFonts w:ascii="Arial" w:hAnsi="Arial" w:cs="Arial"/>
          <w:sz w:val="16"/>
          <w:szCs w:val="16"/>
          <w:vertAlign w:val="superscript"/>
        </w:rPr>
        <w:t>0</w:t>
      </w:r>
      <w:r w:rsidRPr="007E1F26">
        <w:rPr>
          <w:rFonts w:ascii="Arial" w:hAnsi="Arial" w:cs="Arial"/>
          <w:sz w:val="16"/>
          <w:szCs w:val="16"/>
        </w:rPr>
        <w:t>C. Termo</w:t>
      </w:r>
      <w:r w:rsidRPr="007E1F26">
        <w:rPr>
          <w:rFonts w:ascii="Arial" w:hAnsi="Arial" w:cs="Arial"/>
          <w:sz w:val="16"/>
          <w:szCs w:val="16"/>
        </w:rPr>
        <w:softHyphen/>
        <w:t>metry techniczne o zakresie do 100</w:t>
      </w:r>
      <w:r w:rsidRPr="007E1F26">
        <w:rPr>
          <w:rFonts w:ascii="Arial" w:hAnsi="Arial" w:cs="Arial"/>
          <w:sz w:val="16"/>
          <w:szCs w:val="16"/>
          <w:vertAlign w:val="superscript"/>
        </w:rPr>
        <w:t>0</w:t>
      </w:r>
      <w:r w:rsidRPr="007E1F26">
        <w:rPr>
          <w:rFonts w:ascii="Arial" w:hAnsi="Arial" w:cs="Arial"/>
          <w:sz w:val="16"/>
          <w:szCs w:val="16"/>
        </w:rPr>
        <w:t xml:space="preserve">C. Manometry techniczne </w:t>
      </w:r>
      <w:proofErr w:type="spellStart"/>
      <w:r w:rsidRPr="007E1F26">
        <w:rPr>
          <w:rFonts w:ascii="Arial" w:hAnsi="Arial" w:cs="Arial"/>
          <w:sz w:val="16"/>
          <w:szCs w:val="16"/>
        </w:rPr>
        <w:t>p</w:t>
      </w:r>
      <w:r w:rsidRPr="007E1F26">
        <w:rPr>
          <w:rFonts w:ascii="Arial" w:hAnsi="Arial" w:cs="Arial"/>
          <w:sz w:val="16"/>
          <w:szCs w:val="16"/>
          <w:vertAlign w:val="subscript"/>
        </w:rPr>
        <w:t>max</w:t>
      </w:r>
      <w:proofErr w:type="spellEnd"/>
      <w:r w:rsidR="00057C64" w:rsidRPr="007E1F26">
        <w:rPr>
          <w:rFonts w:ascii="Arial" w:hAnsi="Arial" w:cs="Arial"/>
          <w:sz w:val="16"/>
          <w:szCs w:val="16"/>
        </w:rPr>
        <w:t xml:space="preserve"> = 6</w:t>
      </w:r>
      <w:r w:rsidRPr="007E1F26">
        <w:rPr>
          <w:rFonts w:ascii="Arial" w:hAnsi="Arial" w:cs="Arial"/>
          <w:sz w:val="16"/>
          <w:szCs w:val="16"/>
        </w:rPr>
        <w:t xml:space="preserve"> bar M 100.</w:t>
      </w:r>
    </w:p>
    <w:p w:rsidR="00D64B05" w:rsidRPr="007E1F26" w:rsidRDefault="00D64B05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Ciśnienie próbne instalacji c.o. p = 6,0 bar.</w:t>
      </w:r>
    </w:p>
    <w:p w:rsidR="00FA2BCB" w:rsidRPr="007E1F26" w:rsidRDefault="00FA2BCB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D64B05" w:rsidRPr="007E1F26" w:rsidRDefault="00D64B05" w:rsidP="00565112">
      <w:pPr>
        <w:pStyle w:val="Tekstpodstawowy"/>
        <w:numPr>
          <w:ilvl w:val="1"/>
          <w:numId w:val="29"/>
        </w:numPr>
        <w:rPr>
          <w:rFonts w:ascii="Arial" w:hAnsi="Arial" w:cs="Arial"/>
          <w:caps/>
          <w:sz w:val="16"/>
          <w:szCs w:val="16"/>
        </w:rPr>
      </w:pPr>
      <w:r w:rsidRPr="007E1F26">
        <w:rPr>
          <w:rFonts w:ascii="Arial" w:hAnsi="Arial" w:cs="Arial"/>
          <w:caps/>
          <w:sz w:val="16"/>
          <w:szCs w:val="16"/>
        </w:rPr>
        <w:t>odbiór robót</w:t>
      </w:r>
    </w:p>
    <w:p w:rsidR="00D64B05" w:rsidRPr="007E1F26" w:rsidRDefault="00D64B05">
      <w:pPr>
        <w:pStyle w:val="Tekstpodstawowy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caps/>
          <w:sz w:val="16"/>
          <w:szCs w:val="16"/>
        </w:rPr>
        <w:t xml:space="preserve">2.4.1. </w:t>
      </w:r>
      <w:r w:rsidRPr="007E1F26">
        <w:rPr>
          <w:rFonts w:ascii="Arial" w:hAnsi="Arial" w:cs="Arial"/>
          <w:sz w:val="16"/>
          <w:szCs w:val="16"/>
        </w:rPr>
        <w:t>Odbiór urządzeń i materiałów</w:t>
      </w:r>
      <w:r w:rsidR="00306E91">
        <w:rPr>
          <w:rFonts w:ascii="Arial" w:hAnsi="Arial" w:cs="Arial"/>
          <w:sz w:val="16"/>
          <w:szCs w:val="16"/>
        </w:rPr>
        <w:t xml:space="preserve"> </w:t>
      </w:r>
      <w:r w:rsidRPr="007E1F26">
        <w:rPr>
          <w:rFonts w:ascii="Arial" w:hAnsi="Arial" w:cs="Arial"/>
          <w:sz w:val="16"/>
          <w:szCs w:val="16"/>
        </w:rPr>
        <w:t>Odbioru urządzeń i materiałów dokonać po ich bezpośrednim dostarczeniu na budowę. Odbiór winien obej</w:t>
      </w:r>
      <w:r w:rsidRPr="007E1F26">
        <w:rPr>
          <w:rFonts w:ascii="Arial" w:hAnsi="Arial" w:cs="Arial"/>
          <w:sz w:val="16"/>
          <w:szCs w:val="16"/>
        </w:rPr>
        <w:softHyphen/>
        <w:t>mować ich sprawdzenie co do właściwości technicznych, aprobat technicznych, dokumentacji i innych doku</w:t>
      </w:r>
      <w:r w:rsidRPr="007E1F26">
        <w:rPr>
          <w:rFonts w:ascii="Arial" w:hAnsi="Arial" w:cs="Arial"/>
          <w:sz w:val="16"/>
          <w:szCs w:val="16"/>
        </w:rPr>
        <w:softHyphen/>
        <w:t>mentów odniesienia. Jakość urządzeń i materiałów musi być potwierdzona właściwymi dokumentami dopusz</w:t>
      </w:r>
      <w:r w:rsidRPr="007E1F26">
        <w:rPr>
          <w:rFonts w:ascii="Arial" w:hAnsi="Arial" w:cs="Arial"/>
          <w:sz w:val="16"/>
          <w:szCs w:val="16"/>
        </w:rPr>
        <w:softHyphen/>
        <w:t>czającymi materiały do obrotu  i stosowania w budownictwie, którymi są:</w:t>
      </w:r>
    </w:p>
    <w:p w:rsidR="00D64B05" w:rsidRPr="007E1F26" w:rsidRDefault="00D64B05" w:rsidP="00565112">
      <w:pPr>
        <w:pStyle w:val="Tekstpodstawowy"/>
        <w:numPr>
          <w:ilvl w:val="0"/>
          <w:numId w:val="15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certyfikat na znak bezpieczeństwa</w:t>
      </w:r>
    </w:p>
    <w:p w:rsidR="00D64B05" w:rsidRPr="007E1F26" w:rsidRDefault="00D64B05" w:rsidP="00565112">
      <w:pPr>
        <w:pStyle w:val="Tekstpodstawowy"/>
        <w:numPr>
          <w:ilvl w:val="0"/>
          <w:numId w:val="15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certyfikat zgodności lub deklaracja zgodności z dokumentami odniesienia ( PN, aprobata techniczna ).</w:t>
      </w:r>
    </w:p>
    <w:p w:rsidR="00D64B05" w:rsidRPr="007E1F26" w:rsidRDefault="00D64B05">
      <w:pPr>
        <w:pStyle w:val="Tekstpodstawowy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Urządzenia i materiały powinny być właściwie oznakowane odpowiednim znakiem bezpieczeństwa, znakiem budowlanym lub zgodności z PN.</w:t>
      </w:r>
    </w:p>
    <w:p w:rsidR="00D64B05" w:rsidRPr="007E1F26" w:rsidRDefault="00D64B05">
      <w:pPr>
        <w:pStyle w:val="Tekstpodstawowy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Kocioł odbierany jest wraz z przeznaczonym do niego palnikiem.</w:t>
      </w:r>
    </w:p>
    <w:p w:rsidR="00D64B05" w:rsidRPr="007E1F26" w:rsidRDefault="00D64B05">
      <w:pPr>
        <w:pStyle w:val="Tekstpodstawowy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Kocioł odbierany jest dwukrotnie:</w:t>
      </w:r>
    </w:p>
    <w:p w:rsidR="00D64B05" w:rsidRPr="007E1F26" w:rsidRDefault="00D64B05" w:rsidP="00565112">
      <w:pPr>
        <w:pStyle w:val="Tekstpodstawowy"/>
        <w:numPr>
          <w:ilvl w:val="0"/>
          <w:numId w:val="30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przy odbiorze wstępnym po dostarczeniu go na miejsce zainstalowania. Odbiór wstępny polega na spraw</w:t>
      </w:r>
      <w:r w:rsidRPr="007E1F26">
        <w:rPr>
          <w:rFonts w:ascii="Arial" w:hAnsi="Arial" w:cs="Arial"/>
          <w:sz w:val="16"/>
          <w:szCs w:val="16"/>
        </w:rPr>
        <w:softHyphen/>
        <w:t>dzeniu zgodności dostarczonego kotła i palnika z dokumentacją wykonawczą, czy kocioł ma do</w:t>
      </w:r>
      <w:r w:rsidRPr="007E1F26">
        <w:rPr>
          <w:rFonts w:ascii="Arial" w:hAnsi="Arial" w:cs="Arial"/>
          <w:sz w:val="16"/>
          <w:szCs w:val="16"/>
        </w:rPr>
        <w:softHyphen/>
        <w:t>kumenty kwalifikacyjne</w:t>
      </w:r>
    </w:p>
    <w:p w:rsidR="00D64B05" w:rsidRPr="007E1F26" w:rsidRDefault="00D64B05" w:rsidP="00565112">
      <w:pPr>
        <w:pStyle w:val="Tekstpodstawowy"/>
        <w:numPr>
          <w:ilvl w:val="0"/>
          <w:numId w:val="30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przy odbiorze właściwym po zainstalowaniu i podłączeniu z instalacją paliwową, spalinową i instalacją grzejną oraz instalacja elektryczną. Odbiór właściwy dzieli się na dwa etapy – badanie na zimno oraz badanie na gorąco.</w:t>
      </w:r>
    </w:p>
    <w:p w:rsidR="00D64B05" w:rsidRPr="007E1F26" w:rsidRDefault="00D64B05">
      <w:pPr>
        <w:pStyle w:val="Tekstpodstawowy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Z każdej fazy odbioru sporządzony jest protokół.</w:t>
      </w:r>
    </w:p>
    <w:p w:rsidR="00D64B05" w:rsidRPr="007E1F26" w:rsidRDefault="00D64B05">
      <w:pPr>
        <w:pStyle w:val="Tekstpodstawowy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2.4.2. Badania</w:t>
      </w:r>
    </w:p>
    <w:p w:rsidR="00D64B05" w:rsidRPr="007E1F26" w:rsidRDefault="00D64B05">
      <w:pPr>
        <w:pStyle w:val="Tekstpodstawowy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2.4.2.1. Badania na zimno</w:t>
      </w:r>
    </w:p>
    <w:p w:rsidR="00D64B05" w:rsidRPr="007E1F26" w:rsidRDefault="00D64B05">
      <w:pPr>
        <w:pStyle w:val="Tekstpodstawowy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Instalacja technologiczna w kotłowni na 24 h przed rozpoczęciem badania szczelności powinna być napeł</w:t>
      </w:r>
      <w:r w:rsidRPr="007E1F26">
        <w:rPr>
          <w:rFonts w:ascii="Arial" w:hAnsi="Arial" w:cs="Arial"/>
          <w:sz w:val="16"/>
          <w:szCs w:val="16"/>
        </w:rPr>
        <w:softHyphen/>
        <w:t>niona zimną wodą i dokładnie odpowietrzona. Po napełnieniu należy dokonać starannego przeglądu tech</w:t>
      </w:r>
      <w:r w:rsidRPr="007E1F26">
        <w:rPr>
          <w:rFonts w:ascii="Arial" w:hAnsi="Arial" w:cs="Arial"/>
          <w:sz w:val="16"/>
          <w:szCs w:val="16"/>
        </w:rPr>
        <w:softHyphen/>
        <w:t>nicznego wszystkich elementów  kontrolując ich szczelność przy ciśnieniu statycznym słupa wody w instalacji. Badanie szczelności prowadzić po odcięciu od źródła ciepła.</w:t>
      </w:r>
    </w:p>
    <w:p w:rsidR="00D64B05" w:rsidRPr="007E1F26" w:rsidRDefault="00D64B05">
      <w:pPr>
        <w:pStyle w:val="Tekstpodstawowy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Należy podnieść ciśnienie wody przy pomocy pompy tłok</w:t>
      </w:r>
    </w:p>
    <w:p w:rsidR="00D64B05" w:rsidRPr="007E1F26" w:rsidRDefault="00D64B05">
      <w:pPr>
        <w:pStyle w:val="Tekstpodstawowy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Badanie szczelności przeprowadzić wg procedury:</w:t>
      </w:r>
    </w:p>
    <w:p w:rsidR="00D64B05" w:rsidRPr="007E1F26" w:rsidRDefault="00D64B05" w:rsidP="00565112">
      <w:pPr>
        <w:pStyle w:val="Tekstpodstawowy"/>
        <w:numPr>
          <w:ilvl w:val="1"/>
          <w:numId w:val="25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badanie wstępne 30 min. – etap I – spadek ciśnienia nie większy niż 0,6 bar; brak roszenia i przecieków</w:t>
      </w:r>
    </w:p>
    <w:p w:rsidR="00D64B05" w:rsidRPr="007E1F26" w:rsidRDefault="00D64B05" w:rsidP="00565112">
      <w:pPr>
        <w:pStyle w:val="Tekstpodstawowy"/>
        <w:numPr>
          <w:ilvl w:val="1"/>
          <w:numId w:val="25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przerwa między badaniami 10 min.</w:t>
      </w:r>
    </w:p>
    <w:p w:rsidR="00D64B05" w:rsidRPr="007E1F26" w:rsidRDefault="00D64B05" w:rsidP="00565112">
      <w:pPr>
        <w:pStyle w:val="Tekstpodstawowy"/>
        <w:numPr>
          <w:ilvl w:val="1"/>
          <w:numId w:val="25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badanie wstępne 30 min. – II etap – spadek ciśnienia nie większy niż 0,6 bar; brak roszenia i przecie</w:t>
      </w:r>
      <w:r w:rsidRPr="007E1F26">
        <w:rPr>
          <w:rFonts w:ascii="Arial" w:hAnsi="Arial" w:cs="Arial"/>
          <w:sz w:val="16"/>
          <w:szCs w:val="16"/>
        </w:rPr>
        <w:softHyphen/>
        <w:t xml:space="preserve">ków </w:t>
      </w:r>
    </w:p>
    <w:p w:rsidR="00D64B05" w:rsidRPr="007E1F26" w:rsidRDefault="00D64B05" w:rsidP="00565112">
      <w:pPr>
        <w:pStyle w:val="Tekstpodstawowy"/>
        <w:numPr>
          <w:ilvl w:val="1"/>
          <w:numId w:val="25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badanie główne 120 min. – spadek ciśnienia nie większy niż 0,2 bar; brak roszenia i przecieków.</w:t>
      </w:r>
    </w:p>
    <w:p w:rsidR="00D64B05" w:rsidRPr="007E1F26" w:rsidRDefault="00D64B05" w:rsidP="00E138BB">
      <w:pPr>
        <w:pStyle w:val="Tekstpodstawowy"/>
        <w:tabs>
          <w:tab w:val="left" w:pos="964"/>
        </w:tabs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Ze względu na duże wahania ciśnienia powstające w wyniku zmiany temperatury, należy podczas próby utrzymywać stałą temperaturę wody w instalacji. Zmiana temperatury o 10 K prowadzi do odchylenia ciśnienia próbnego w zakresie od 0,5 do 1,0 bar.</w:t>
      </w:r>
    </w:p>
    <w:p w:rsidR="00D64B05" w:rsidRPr="007E1F26" w:rsidRDefault="00D64B05">
      <w:pPr>
        <w:pStyle w:val="Tekstpodstawowy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2.4.3.2. Badanie szczelności na gorąco</w:t>
      </w:r>
    </w:p>
    <w:p w:rsidR="00D64B05" w:rsidRPr="007E1F26" w:rsidRDefault="00D64B05">
      <w:pPr>
        <w:pStyle w:val="Tekstpodstawowy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Badanie szczelności instalacji technologicznej na gorąco przeprowadzić po pozytywnych próbach na zimno. Badanie na gorąco przeprowadzić przy najwyższy</w:t>
      </w:r>
      <w:r w:rsidR="006431E6" w:rsidRPr="007E1F26">
        <w:rPr>
          <w:rFonts w:ascii="Arial" w:hAnsi="Arial" w:cs="Arial"/>
          <w:sz w:val="16"/>
          <w:szCs w:val="16"/>
        </w:rPr>
        <w:t>ch parametrach pracy instalacji.</w:t>
      </w:r>
    </w:p>
    <w:p w:rsidR="00D64B05" w:rsidRPr="007E1F26" w:rsidRDefault="00D64B05">
      <w:pPr>
        <w:pStyle w:val="Tekstpodstawowy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Rozruch próbny kotłowni przez co najmniej 72 h. </w:t>
      </w:r>
    </w:p>
    <w:p w:rsidR="00D64B05" w:rsidRPr="007E1F26" w:rsidRDefault="00D64B05">
      <w:pPr>
        <w:pStyle w:val="Tekstpodstawowy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Podczas badania szczelności na gorąco należy dokonać oględzin wszystkich połączeń rurociągów oraz uszczelnień grzejników i zaworów grzejnikowych. Wszystkie zauważone nieszczelności i usterki należy usu</w:t>
      </w:r>
      <w:r w:rsidRPr="007E1F26">
        <w:rPr>
          <w:rFonts w:ascii="Arial" w:hAnsi="Arial" w:cs="Arial"/>
          <w:sz w:val="16"/>
          <w:szCs w:val="16"/>
        </w:rPr>
        <w:softHyphen/>
        <w:t>nąć.</w:t>
      </w:r>
    </w:p>
    <w:p w:rsidR="00D64B05" w:rsidRPr="007E1F26" w:rsidRDefault="00D64B05">
      <w:pPr>
        <w:pStyle w:val="Tekstpodstawowy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Wyniki badań na gorąco uważa się za pozytywny, jeżeli instalacja nie wykazuje przecieków a po ochłodzeniu nie stwierdzono uszk</w:t>
      </w:r>
      <w:r w:rsidR="00306E91">
        <w:rPr>
          <w:rFonts w:ascii="Arial" w:hAnsi="Arial" w:cs="Arial"/>
          <w:sz w:val="16"/>
          <w:szCs w:val="16"/>
        </w:rPr>
        <w:t>odzeń ani trwałych odkształceń.</w:t>
      </w:r>
    </w:p>
    <w:p w:rsidR="00D64B05" w:rsidRPr="007E1F26" w:rsidRDefault="00D64B05" w:rsidP="00565112">
      <w:pPr>
        <w:pStyle w:val="Tekstpodstawowy"/>
        <w:numPr>
          <w:ilvl w:val="0"/>
          <w:numId w:val="32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moc.</w:t>
      </w:r>
    </w:p>
    <w:p w:rsidR="00D64B05" w:rsidRPr="007E1F26" w:rsidRDefault="00D64B05">
      <w:pPr>
        <w:pStyle w:val="Tekstpodstawowy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2.4.5. Odprowadzenie spalin</w:t>
      </w:r>
    </w:p>
    <w:p w:rsidR="00D64B05" w:rsidRPr="007E1F26" w:rsidRDefault="00D64B05">
      <w:pPr>
        <w:pStyle w:val="Tekstpodstawowy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Materiały użyte do wyk</w:t>
      </w:r>
      <w:r w:rsidR="000E48AC">
        <w:rPr>
          <w:rFonts w:ascii="Arial" w:hAnsi="Arial" w:cs="Arial"/>
          <w:sz w:val="16"/>
          <w:szCs w:val="16"/>
        </w:rPr>
        <w:t xml:space="preserve">onania czopuchów </w:t>
      </w:r>
      <w:r w:rsidRPr="007E1F26">
        <w:rPr>
          <w:rFonts w:ascii="Arial" w:hAnsi="Arial" w:cs="Arial"/>
          <w:sz w:val="16"/>
          <w:szCs w:val="16"/>
        </w:rPr>
        <w:t xml:space="preserve"> powinny być dopuszczone do stosowania w zakresie parametrów ciśnienia, temperatury i wilgotności występujących w warunkach eksploatacji.</w:t>
      </w:r>
    </w:p>
    <w:p w:rsidR="00D64B05" w:rsidRPr="007E1F26" w:rsidRDefault="00D64B05">
      <w:pPr>
        <w:pStyle w:val="Tekstpodstawowy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W celu zapewnienia prawidłowego działania kotła grzewczego instalacja powinna zapewnić określony przez producenta kotła minimalny ciąg kominowy.</w:t>
      </w:r>
    </w:p>
    <w:p w:rsidR="00D64B05" w:rsidRPr="007E1F26" w:rsidRDefault="00D64B05">
      <w:pPr>
        <w:pStyle w:val="Tekstpodstawowy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lastRenderedPageBreak/>
        <w:t>Odbiór</w:t>
      </w:r>
      <w:r w:rsidR="001C3F77" w:rsidRPr="007E1F26">
        <w:rPr>
          <w:rFonts w:ascii="Arial" w:hAnsi="Arial" w:cs="Arial"/>
          <w:sz w:val="16"/>
          <w:szCs w:val="16"/>
        </w:rPr>
        <w:t xml:space="preserve"> instalacji wentylacyjnej</w:t>
      </w:r>
      <w:r w:rsidRPr="007E1F26">
        <w:rPr>
          <w:rFonts w:ascii="Arial" w:hAnsi="Arial" w:cs="Arial"/>
          <w:sz w:val="16"/>
          <w:szCs w:val="16"/>
        </w:rPr>
        <w:t xml:space="preserve"> polega na:</w:t>
      </w:r>
    </w:p>
    <w:p w:rsidR="00D64B05" w:rsidRPr="007E1F26" w:rsidRDefault="00D64B05" w:rsidP="00565112">
      <w:pPr>
        <w:pStyle w:val="Tekstpodstawowy"/>
        <w:numPr>
          <w:ilvl w:val="0"/>
          <w:numId w:val="33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drożności kanału</w:t>
      </w:r>
    </w:p>
    <w:p w:rsidR="00D64B05" w:rsidRPr="007E1F26" w:rsidRDefault="00D64B05" w:rsidP="00565112">
      <w:pPr>
        <w:pStyle w:val="Tekstpodstawowy"/>
        <w:numPr>
          <w:ilvl w:val="0"/>
          <w:numId w:val="33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szczelności połączeń</w:t>
      </w:r>
    </w:p>
    <w:p w:rsidR="00D64B05" w:rsidRPr="007E1F26" w:rsidRDefault="00D64B05" w:rsidP="00565112">
      <w:pPr>
        <w:pStyle w:val="Tekstpodstawowy"/>
        <w:numPr>
          <w:ilvl w:val="0"/>
          <w:numId w:val="33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ciągu komina</w:t>
      </w:r>
    </w:p>
    <w:p w:rsidR="00D64B05" w:rsidRPr="007E1F26" w:rsidRDefault="00D64B05" w:rsidP="00565112">
      <w:pPr>
        <w:pStyle w:val="Tekstpodstawowy"/>
        <w:numPr>
          <w:ilvl w:val="0"/>
          <w:numId w:val="33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prawidłowości wykonania połączeń </w:t>
      </w:r>
    </w:p>
    <w:p w:rsidR="00D64B05" w:rsidRPr="007E1F26" w:rsidRDefault="00D64B05" w:rsidP="00565112">
      <w:pPr>
        <w:pStyle w:val="Tekstpodstawowy"/>
        <w:numPr>
          <w:ilvl w:val="0"/>
          <w:numId w:val="33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zgodności z projektem technicznym</w:t>
      </w:r>
    </w:p>
    <w:p w:rsidR="00D64B05" w:rsidRPr="007E1F26" w:rsidRDefault="00D64B05" w:rsidP="00565112">
      <w:pPr>
        <w:pStyle w:val="Tekstpodstawowy"/>
        <w:numPr>
          <w:ilvl w:val="0"/>
          <w:numId w:val="33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normatywne wyprowadzenie nad dach</w:t>
      </w:r>
    </w:p>
    <w:p w:rsidR="00D64B05" w:rsidRPr="007E1F26" w:rsidRDefault="00D64B05" w:rsidP="00565112">
      <w:pPr>
        <w:pStyle w:val="Tekstpodstawowy"/>
        <w:numPr>
          <w:ilvl w:val="0"/>
          <w:numId w:val="33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spełnienie norm ochrony atmosfery.</w:t>
      </w:r>
    </w:p>
    <w:p w:rsidR="00D64B05" w:rsidRPr="007E1F26" w:rsidRDefault="00D64B05">
      <w:pPr>
        <w:pStyle w:val="Tekstpodstawowy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Odbiór instalacji odprowadzenia spalin powinien odbywać się przy udziale uprawnionego mistrza kominiar</w:t>
      </w:r>
      <w:r w:rsidRPr="007E1F26">
        <w:rPr>
          <w:rFonts w:ascii="Arial" w:hAnsi="Arial" w:cs="Arial"/>
          <w:sz w:val="16"/>
          <w:szCs w:val="16"/>
        </w:rPr>
        <w:softHyphen/>
        <w:t>skiego. Z odbioru sporządzić protokół.</w:t>
      </w:r>
    </w:p>
    <w:p w:rsidR="00D64B05" w:rsidRPr="007E1F26" w:rsidRDefault="00D64B05">
      <w:pPr>
        <w:pStyle w:val="Tekstpodstawowy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2.4.6. Odbiór międzyoperacyjny</w:t>
      </w:r>
    </w:p>
    <w:p w:rsidR="00D64B05" w:rsidRPr="007E1F26" w:rsidRDefault="00D64B05">
      <w:pPr>
        <w:pStyle w:val="Tekstpodstawowy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Odbiór międzyoperacyjny powinien obejmować swoim zakresem instalację technologiczną kotłowni prowa</w:t>
      </w:r>
      <w:r w:rsidRPr="007E1F26">
        <w:rPr>
          <w:rFonts w:ascii="Arial" w:hAnsi="Arial" w:cs="Arial"/>
          <w:sz w:val="16"/>
          <w:szCs w:val="16"/>
        </w:rPr>
        <w:softHyphen/>
        <w:t>dzoną po wierzchu ścian nad posadzką i pod stropem. Odbiór  przeprowadzić przed wykonaniem izolacji in</w:t>
      </w:r>
      <w:r w:rsidRPr="007E1F26">
        <w:rPr>
          <w:rFonts w:ascii="Arial" w:hAnsi="Arial" w:cs="Arial"/>
          <w:sz w:val="16"/>
          <w:szCs w:val="16"/>
        </w:rPr>
        <w:softHyphen/>
        <w:t>stalacji.</w:t>
      </w:r>
    </w:p>
    <w:p w:rsidR="00D64B05" w:rsidRPr="007E1F26" w:rsidRDefault="00D64B05">
      <w:pPr>
        <w:pStyle w:val="Tekstpodstawowy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Odbiór międzyoperacyjny powinien obejmować:</w:t>
      </w:r>
    </w:p>
    <w:p w:rsidR="00D64B05" w:rsidRPr="007E1F26" w:rsidRDefault="00D64B05" w:rsidP="00565112">
      <w:pPr>
        <w:pStyle w:val="Tekstpodstawowy"/>
        <w:numPr>
          <w:ilvl w:val="0"/>
          <w:numId w:val="22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  sprawdzenie zgodności wykonania z projektem technicznym</w:t>
      </w:r>
    </w:p>
    <w:p w:rsidR="00D64B05" w:rsidRPr="007E1F26" w:rsidRDefault="00D64B05" w:rsidP="00565112">
      <w:pPr>
        <w:pStyle w:val="Tekstpodstawowy"/>
        <w:numPr>
          <w:ilvl w:val="0"/>
          <w:numId w:val="22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  sprawdzenie użycia właściwych materiałów</w:t>
      </w:r>
    </w:p>
    <w:p w:rsidR="00D64B05" w:rsidRPr="007E1F26" w:rsidRDefault="00D64B05" w:rsidP="00565112">
      <w:pPr>
        <w:pStyle w:val="Tekstpodstawowy"/>
        <w:numPr>
          <w:ilvl w:val="0"/>
          <w:numId w:val="22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  badanie szczelności instalacji</w:t>
      </w:r>
    </w:p>
    <w:p w:rsidR="00D64B05" w:rsidRPr="007E1F26" w:rsidRDefault="00D64B05" w:rsidP="00565112">
      <w:pPr>
        <w:pStyle w:val="Tekstpodstawowy"/>
        <w:numPr>
          <w:ilvl w:val="1"/>
          <w:numId w:val="23"/>
        </w:numPr>
        <w:tabs>
          <w:tab w:val="clear" w:pos="567"/>
        </w:tabs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sposób prowadzenia przewodów poziomych i pionowych</w:t>
      </w:r>
    </w:p>
    <w:p w:rsidR="00D64B05" w:rsidRPr="007E1F26" w:rsidRDefault="00D64B05" w:rsidP="00565112">
      <w:pPr>
        <w:pStyle w:val="Tekstpodstawowy"/>
        <w:numPr>
          <w:ilvl w:val="1"/>
          <w:numId w:val="23"/>
        </w:numPr>
        <w:tabs>
          <w:tab w:val="clear" w:pos="567"/>
        </w:tabs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prawidłowość zamocowań.</w:t>
      </w:r>
    </w:p>
    <w:p w:rsidR="00D64B05" w:rsidRPr="007E1F26" w:rsidRDefault="00D64B05">
      <w:pPr>
        <w:pStyle w:val="Tekstpodstawowy"/>
        <w:tabs>
          <w:tab w:val="clear" w:pos="567"/>
        </w:tabs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2.4.7. Odbiór końcowy </w:t>
      </w:r>
    </w:p>
    <w:p w:rsidR="00D64B05" w:rsidRPr="007E1F26" w:rsidRDefault="00D64B05">
      <w:pPr>
        <w:pStyle w:val="Tekstpodstawowy"/>
        <w:tabs>
          <w:tab w:val="left" w:pos="964"/>
        </w:tabs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W odbiorach końcowych należy sprawdzić:</w:t>
      </w:r>
    </w:p>
    <w:p w:rsidR="00D64B05" w:rsidRPr="007E1F26" w:rsidRDefault="00D64B05" w:rsidP="00565112">
      <w:pPr>
        <w:pStyle w:val="Tekstpodstawowy"/>
        <w:numPr>
          <w:ilvl w:val="0"/>
          <w:numId w:val="18"/>
        </w:numPr>
        <w:tabs>
          <w:tab w:val="left" w:pos="964"/>
        </w:tabs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czy użyto właściwych urządzeń, materiałów i elementów instalacji</w:t>
      </w:r>
    </w:p>
    <w:p w:rsidR="00D64B05" w:rsidRPr="007E1F26" w:rsidRDefault="00D64B05" w:rsidP="00565112">
      <w:pPr>
        <w:pStyle w:val="Tekstpodstawowy"/>
        <w:numPr>
          <w:ilvl w:val="0"/>
          <w:numId w:val="18"/>
        </w:numPr>
        <w:tabs>
          <w:tab w:val="left" w:pos="964"/>
        </w:tabs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prawidłowości wykonania połączeń</w:t>
      </w:r>
    </w:p>
    <w:p w:rsidR="00D64B05" w:rsidRPr="007E1F26" w:rsidRDefault="00D64B05" w:rsidP="00565112">
      <w:pPr>
        <w:pStyle w:val="Tekstpodstawowy"/>
        <w:numPr>
          <w:ilvl w:val="0"/>
          <w:numId w:val="18"/>
        </w:numPr>
        <w:tabs>
          <w:tab w:val="left" w:pos="964"/>
        </w:tabs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jakości zastosowanych materiałów uszczelniających</w:t>
      </w:r>
    </w:p>
    <w:p w:rsidR="00D64B05" w:rsidRPr="007E1F26" w:rsidRDefault="00D64B05" w:rsidP="00565112">
      <w:pPr>
        <w:pStyle w:val="Tekstpodstawowy"/>
        <w:numPr>
          <w:ilvl w:val="0"/>
          <w:numId w:val="18"/>
        </w:numPr>
        <w:tabs>
          <w:tab w:val="left" w:pos="964"/>
        </w:tabs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spadków przewodów</w:t>
      </w:r>
    </w:p>
    <w:p w:rsidR="00D64B05" w:rsidRPr="007E1F26" w:rsidRDefault="00D64B05" w:rsidP="00565112">
      <w:pPr>
        <w:pStyle w:val="Tekstpodstawowy"/>
        <w:numPr>
          <w:ilvl w:val="0"/>
          <w:numId w:val="18"/>
        </w:numPr>
        <w:tabs>
          <w:tab w:val="left" w:pos="964"/>
        </w:tabs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odległości urządzeń, przewodów od przegród budowlanych i innych przewodów</w:t>
      </w:r>
    </w:p>
    <w:p w:rsidR="00D64B05" w:rsidRPr="007E1F26" w:rsidRDefault="00D64B05" w:rsidP="00565112">
      <w:pPr>
        <w:pStyle w:val="Tekstpodstawowy"/>
        <w:numPr>
          <w:ilvl w:val="0"/>
          <w:numId w:val="18"/>
        </w:numPr>
        <w:tabs>
          <w:tab w:val="left" w:pos="964"/>
        </w:tabs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prawidłowości wykonania poszczególnych elementów instalacji technologicznej</w:t>
      </w:r>
    </w:p>
    <w:p w:rsidR="00D64B05" w:rsidRPr="00306E91" w:rsidRDefault="00D64B05" w:rsidP="00306E91">
      <w:pPr>
        <w:pStyle w:val="Tekstpodstawowy"/>
        <w:numPr>
          <w:ilvl w:val="0"/>
          <w:numId w:val="18"/>
        </w:numPr>
        <w:tabs>
          <w:tab w:val="left" w:pos="964"/>
        </w:tabs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prawidłowości montażu kotła, pomp, naczynia </w:t>
      </w:r>
      <w:proofErr w:type="spellStart"/>
      <w:r w:rsidRPr="007E1F26">
        <w:rPr>
          <w:rFonts w:ascii="Arial" w:hAnsi="Arial" w:cs="Arial"/>
          <w:sz w:val="16"/>
          <w:szCs w:val="16"/>
        </w:rPr>
        <w:t>wzbiorczego</w:t>
      </w:r>
      <w:proofErr w:type="spellEnd"/>
      <w:r w:rsidRPr="007E1F26">
        <w:rPr>
          <w:rFonts w:ascii="Arial" w:hAnsi="Arial" w:cs="Arial"/>
          <w:sz w:val="16"/>
          <w:szCs w:val="16"/>
        </w:rPr>
        <w:t>, zaworów</w:t>
      </w:r>
    </w:p>
    <w:p w:rsidR="00D64B05" w:rsidRPr="007E1F26" w:rsidRDefault="00D64B05" w:rsidP="00565112">
      <w:pPr>
        <w:pStyle w:val="Tekstpodstawowy"/>
        <w:numPr>
          <w:ilvl w:val="0"/>
          <w:numId w:val="18"/>
        </w:numPr>
        <w:tabs>
          <w:tab w:val="left" w:pos="964"/>
        </w:tabs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izolacji cieplnej</w:t>
      </w:r>
    </w:p>
    <w:p w:rsidR="00D64B05" w:rsidRPr="007E1F26" w:rsidRDefault="00D64B05" w:rsidP="00565112">
      <w:pPr>
        <w:pStyle w:val="Tekstpodstawowy"/>
        <w:numPr>
          <w:ilvl w:val="0"/>
          <w:numId w:val="18"/>
        </w:numPr>
        <w:tabs>
          <w:tab w:val="left" w:pos="964"/>
        </w:tabs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zgodności wykonania instalacji z dokumentacją techniczną.</w:t>
      </w:r>
    </w:p>
    <w:p w:rsidR="00D64B05" w:rsidRPr="007E1F26" w:rsidRDefault="00D64B05">
      <w:pPr>
        <w:pStyle w:val="Tekstpodstawowy"/>
        <w:tabs>
          <w:tab w:val="left" w:pos="964"/>
        </w:tabs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Przy odbiorze końcowym urządzeń instalacji należy przedłożyć:</w:t>
      </w:r>
    </w:p>
    <w:p w:rsidR="00D64B05" w:rsidRPr="007E1F26" w:rsidRDefault="00D64B05" w:rsidP="00565112">
      <w:pPr>
        <w:pStyle w:val="Tekstpodstawowy"/>
        <w:numPr>
          <w:ilvl w:val="0"/>
          <w:numId w:val="19"/>
        </w:numPr>
        <w:tabs>
          <w:tab w:val="left" w:pos="964"/>
        </w:tabs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dokumentację techniczną z naniesionymi zmianami dokonanymi w czasie budowy</w:t>
      </w:r>
    </w:p>
    <w:p w:rsidR="00D64B05" w:rsidRPr="007E1F26" w:rsidRDefault="00D64B05" w:rsidP="00565112">
      <w:pPr>
        <w:pStyle w:val="Tekstpodstawowy"/>
        <w:numPr>
          <w:ilvl w:val="0"/>
          <w:numId w:val="19"/>
        </w:numPr>
        <w:tabs>
          <w:tab w:val="left" w:pos="964"/>
        </w:tabs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dz</w:t>
      </w:r>
      <w:r w:rsidR="001C3F77" w:rsidRPr="007E1F26">
        <w:rPr>
          <w:rFonts w:ascii="Arial" w:hAnsi="Arial" w:cs="Arial"/>
          <w:sz w:val="16"/>
          <w:szCs w:val="16"/>
        </w:rPr>
        <w:t xml:space="preserve">iennik budowy </w:t>
      </w:r>
    </w:p>
    <w:p w:rsidR="00D64B05" w:rsidRPr="007E1F26" w:rsidRDefault="00D64B05" w:rsidP="00565112">
      <w:pPr>
        <w:pStyle w:val="Tekstpodstawowy"/>
        <w:numPr>
          <w:ilvl w:val="0"/>
          <w:numId w:val="19"/>
        </w:numPr>
        <w:tabs>
          <w:tab w:val="left" w:pos="964"/>
        </w:tabs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protokół odbiorów częściowych na roboty „zanikające”</w:t>
      </w:r>
      <w:r w:rsidR="001C3F77" w:rsidRPr="007E1F26">
        <w:rPr>
          <w:rFonts w:ascii="Arial" w:hAnsi="Arial" w:cs="Arial"/>
          <w:sz w:val="16"/>
          <w:szCs w:val="16"/>
        </w:rPr>
        <w:t xml:space="preserve"> i końcowego odbioru robót</w:t>
      </w:r>
    </w:p>
    <w:p w:rsidR="00D64B05" w:rsidRPr="007E1F26" w:rsidRDefault="00D64B05" w:rsidP="00565112">
      <w:pPr>
        <w:pStyle w:val="Tekstpodstawowy"/>
        <w:numPr>
          <w:ilvl w:val="0"/>
          <w:numId w:val="19"/>
        </w:numPr>
        <w:tabs>
          <w:tab w:val="left" w:pos="964"/>
        </w:tabs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protokół wykonania prób i badań</w:t>
      </w:r>
    </w:p>
    <w:p w:rsidR="00D64B05" w:rsidRPr="007E1F26" w:rsidRDefault="00D64B05" w:rsidP="00565112">
      <w:pPr>
        <w:pStyle w:val="Tekstpodstawowy"/>
        <w:numPr>
          <w:ilvl w:val="0"/>
          <w:numId w:val="19"/>
        </w:numPr>
        <w:tabs>
          <w:tab w:val="left" w:pos="964"/>
        </w:tabs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świadectwa jakości wydane przez dostawców urządzeń i materiałów podlegających odbiorom technicz</w:t>
      </w:r>
      <w:r w:rsidRPr="007E1F26">
        <w:rPr>
          <w:rFonts w:ascii="Arial" w:hAnsi="Arial" w:cs="Arial"/>
          <w:sz w:val="16"/>
          <w:szCs w:val="16"/>
        </w:rPr>
        <w:softHyphen/>
        <w:t>nym, a także niezbędne decyzje o dopuszczeniu do stosowania w budownictwie</w:t>
      </w:r>
    </w:p>
    <w:p w:rsidR="00D64B05" w:rsidRPr="007E1F26" w:rsidRDefault="00D64B05" w:rsidP="00565112">
      <w:pPr>
        <w:pStyle w:val="Tekstpodstawowy"/>
        <w:numPr>
          <w:ilvl w:val="0"/>
          <w:numId w:val="19"/>
        </w:numPr>
        <w:tabs>
          <w:tab w:val="left" w:pos="964"/>
        </w:tabs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instrukcje obsługi.</w:t>
      </w:r>
    </w:p>
    <w:p w:rsidR="00D64B05" w:rsidRPr="007E1F26" w:rsidRDefault="00D64B05">
      <w:pPr>
        <w:pStyle w:val="Tekstpodstawowy"/>
        <w:tabs>
          <w:tab w:val="left" w:pos="964"/>
        </w:tabs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Z każdego odbioru i próby ma być sporządzony protokół, który jest ewidencjonowany i przechowywany wraz z dokumentacją budowy.</w:t>
      </w:r>
    </w:p>
    <w:p w:rsidR="00D64B05" w:rsidRPr="007E1F26" w:rsidRDefault="00D64B05">
      <w:pPr>
        <w:pStyle w:val="Tekstpodstawowy"/>
        <w:tabs>
          <w:tab w:val="left" w:pos="964"/>
        </w:tabs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Odbiór końcowy dokonywany jest między innymi na podstawie protokołów odbiorów częściowych elementów „zanikających” oraz prób.</w:t>
      </w:r>
    </w:p>
    <w:p w:rsidR="00D64B05" w:rsidRDefault="00D64B05">
      <w:pPr>
        <w:pStyle w:val="Tekstpodstawowy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Kotłownia podlega jednorazowemu odbiorowi przez UDT. Do odbioru dostarczyć atest kotła, naczynia </w:t>
      </w:r>
      <w:proofErr w:type="spellStart"/>
      <w:r w:rsidRPr="007E1F26">
        <w:rPr>
          <w:rFonts w:ascii="Arial" w:hAnsi="Arial" w:cs="Arial"/>
          <w:sz w:val="16"/>
          <w:szCs w:val="16"/>
        </w:rPr>
        <w:t>wzbior</w:t>
      </w:r>
      <w:r w:rsidR="000E48AC">
        <w:rPr>
          <w:rFonts w:ascii="Arial" w:hAnsi="Arial" w:cs="Arial"/>
          <w:sz w:val="16"/>
          <w:szCs w:val="16"/>
        </w:rPr>
        <w:t>czego</w:t>
      </w:r>
      <w:proofErr w:type="spellEnd"/>
      <w:r w:rsidR="000E48AC">
        <w:rPr>
          <w:rFonts w:ascii="Arial" w:hAnsi="Arial" w:cs="Arial"/>
          <w:sz w:val="16"/>
          <w:szCs w:val="16"/>
        </w:rPr>
        <w:t xml:space="preserve"> i podgrzewacza </w:t>
      </w:r>
      <w:proofErr w:type="spellStart"/>
      <w:r w:rsidR="000E48AC">
        <w:rPr>
          <w:rFonts w:ascii="Arial" w:hAnsi="Arial" w:cs="Arial"/>
          <w:sz w:val="16"/>
          <w:szCs w:val="16"/>
        </w:rPr>
        <w:t>c.w.u</w:t>
      </w:r>
      <w:proofErr w:type="spellEnd"/>
      <w:r w:rsidR="000E48AC">
        <w:rPr>
          <w:rFonts w:ascii="Arial" w:hAnsi="Arial" w:cs="Arial"/>
          <w:sz w:val="16"/>
          <w:szCs w:val="16"/>
        </w:rPr>
        <w:t>.</w:t>
      </w:r>
    </w:p>
    <w:p w:rsidR="000E48AC" w:rsidRPr="007E1F26" w:rsidRDefault="000E48AC">
      <w:pPr>
        <w:pStyle w:val="Tekstpodstawowy"/>
        <w:rPr>
          <w:rFonts w:ascii="Arial" w:hAnsi="Arial" w:cs="Arial"/>
          <w:sz w:val="16"/>
          <w:szCs w:val="16"/>
        </w:rPr>
      </w:pPr>
    </w:p>
    <w:p w:rsidR="00D64B05" w:rsidRPr="007E1F26" w:rsidRDefault="00D64B05" w:rsidP="00565112">
      <w:pPr>
        <w:pStyle w:val="Tekstpodstawowy"/>
        <w:numPr>
          <w:ilvl w:val="1"/>
          <w:numId w:val="29"/>
        </w:numPr>
        <w:tabs>
          <w:tab w:val="clear" w:pos="567"/>
        </w:tabs>
        <w:rPr>
          <w:rFonts w:ascii="Arial" w:hAnsi="Arial" w:cs="Arial"/>
          <w:caps/>
          <w:sz w:val="16"/>
          <w:szCs w:val="16"/>
        </w:rPr>
      </w:pPr>
      <w:r w:rsidRPr="007E1F26">
        <w:rPr>
          <w:rFonts w:ascii="Arial" w:hAnsi="Arial" w:cs="Arial"/>
          <w:caps/>
          <w:sz w:val="16"/>
          <w:szCs w:val="16"/>
        </w:rPr>
        <w:t>podstawa opracowania</w:t>
      </w:r>
    </w:p>
    <w:p w:rsidR="00D64B05" w:rsidRPr="007E1F26" w:rsidRDefault="00D64B05">
      <w:pPr>
        <w:pStyle w:val="Tekstpodstawowy"/>
        <w:tabs>
          <w:tab w:val="left" w:pos="964"/>
        </w:tabs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Specyfikację techniczną opracowano na podstawie:</w:t>
      </w:r>
    </w:p>
    <w:p w:rsidR="00D64B05" w:rsidRPr="007E1F26" w:rsidRDefault="00D64B05" w:rsidP="00565112">
      <w:pPr>
        <w:numPr>
          <w:ilvl w:val="0"/>
          <w:numId w:val="27"/>
        </w:numPr>
        <w:spacing w:after="60" w:line="360" w:lineRule="auto"/>
        <w:jc w:val="both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lastRenderedPageBreak/>
        <w:t>dokument</w:t>
      </w:r>
      <w:r w:rsidR="0004147B" w:rsidRPr="007E1F26">
        <w:rPr>
          <w:rFonts w:ascii="Arial" w:hAnsi="Arial" w:cs="Arial"/>
          <w:sz w:val="16"/>
          <w:szCs w:val="16"/>
        </w:rPr>
        <w:t>acji projektowo – kosztorysowej.</w:t>
      </w:r>
    </w:p>
    <w:p w:rsidR="00D64B05" w:rsidRPr="007E1F26" w:rsidRDefault="00D64B05" w:rsidP="00565112">
      <w:pPr>
        <w:numPr>
          <w:ilvl w:val="0"/>
          <w:numId w:val="27"/>
        </w:numPr>
        <w:spacing w:after="60" w:line="360" w:lineRule="auto"/>
        <w:jc w:val="both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 „Warunków technicznych wykonania i odbioru robót budowlano – montażowych. Tom II. Instalacje sani</w:t>
      </w:r>
      <w:r w:rsidRPr="007E1F26">
        <w:rPr>
          <w:rFonts w:ascii="Arial" w:hAnsi="Arial" w:cs="Arial"/>
          <w:sz w:val="16"/>
          <w:szCs w:val="16"/>
        </w:rPr>
        <w:softHyphen/>
        <w:t>tarne i przemysłowe.”</w:t>
      </w:r>
    </w:p>
    <w:p w:rsidR="00D64B05" w:rsidRPr="007E1F26" w:rsidRDefault="00D64B05">
      <w:pPr>
        <w:spacing w:after="60" w:line="360" w:lineRule="auto"/>
        <w:ind w:left="624"/>
        <w:jc w:val="both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PN-89/B-10425 – Przewody dymowe, spalinowe i wentylacyjne.</w:t>
      </w:r>
    </w:p>
    <w:p w:rsidR="00D64B05" w:rsidRPr="007E1F26" w:rsidRDefault="00D64B05" w:rsidP="00565112">
      <w:pPr>
        <w:numPr>
          <w:ilvl w:val="0"/>
          <w:numId w:val="28"/>
        </w:numPr>
        <w:spacing w:after="60" w:line="360" w:lineRule="auto"/>
        <w:jc w:val="both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Rozporządzenie Ministra Infrastruktury z dnia 12.04.2002 r. w spawie warunków technicznych, jakim po</w:t>
      </w:r>
      <w:r w:rsidRPr="007E1F26">
        <w:rPr>
          <w:rFonts w:ascii="Arial" w:hAnsi="Arial" w:cs="Arial"/>
          <w:sz w:val="16"/>
          <w:szCs w:val="16"/>
        </w:rPr>
        <w:softHyphen/>
        <w:t xml:space="preserve">winny odpowiadać budynki i ich usytuowanie ( </w:t>
      </w:r>
      <w:proofErr w:type="spellStart"/>
      <w:r w:rsidRPr="007E1F26">
        <w:rPr>
          <w:rFonts w:ascii="Arial" w:hAnsi="Arial" w:cs="Arial"/>
          <w:sz w:val="16"/>
          <w:szCs w:val="16"/>
        </w:rPr>
        <w:t>Dz.U</w:t>
      </w:r>
      <w:proofErr w:type="spellEnd"/>
      <w:r w:rsidRPr="007E1F26">
        <w:rPr>
          <w:rFonts w:ascii="Arial" w:hAnsi="Arial" w:cs="Arial"/>
          <w:sz w:val="16"/>
          <w:szCs w:val="16"/>
        </w:rPr>
        <w:t>. nr 75 poz. 690 ).</w:t>
      </w:r>
    </w:p>
    <w:p w:rsidR="00D64B05" w:rsidRPr="007E1F26" w:rsidRDefault="00D64B05" w:rsidP="00565112">
      <w:pPr>
        <w:numPr>
          <w:ilvl w:val="0"/>
          <w:numId w:val="28"/>
        </w:numPr>
        <w:spacing w:after="60" w:line="360" w:lineRule="auto"/>
        <w:jc w:val="both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Ustawa z dnia 19.11.1987 r. o Dozorze Technicznym.</w:t>
      </w:r>
    </w:p>
    <w:p w:rsidR="00D64B05" w:rsidRPr="007E1F26" w:rsidRDefault="00D64B05" w:rsidP="00565112">
      <w:pPr>
        <w:numPr>
          <w:ilvl w:val="0"/>
          <w:numId w:val="28"/>
        </w:numPr>
        <w:spacing w:after="60"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Rozporządzenie Ministra Spraw Wewnętrznych z dnia 3.11.1992 r. w sprawie ochrony przeciwpożaro</w:t>
      </w:r>
      <w:r w:rsidRPr="007E1F26">
        <w:rPr>
          <w:rFonts w:ascii="Arial" w:hAnsi="Arial" w:cs="Arial"/>
          <w:sz w:val="16"/>
          <w:szCs w:val="16"/>
        </w:rPr>
        <w:softHyphen/>
        <w:t>wej budynków, innych obiektów budowlanych i terenów.</w:t>
      </w:r>
    </w:p>
    <w:p w:rsidR="00EE5026" w:rsidRPr="007E1F26" w:rsidRDefault="00EE5026" w:rsidP="00565112">
      <w:pPr>
        <w:pStyle w:val="Akapitzlist"/>
        <w:numPr>
          <w:ilvl w:val="0"/>
          <w:numId w:val="28"/>
        </w:num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>Ustawa z dnia 7 lipca 1994 r. - PRAWO BUDOWLANE /Dz. U. Nr 89, poz.414;</w:t>
      </w:r>
      <w:r w:rsidR="00A4242F" w:rsidRPr="007E1F26">
        <w:rPr>
          <w:rFonts w:ascii="Arial" w:hAnsi="Arial" w:cs="Arial"/>
          <w:bCs/>
          <w:sz w:val="16"/>
          <w:szCs w:val="16"/>
        </w:rPr>
        <w:t xml:space="preserve"> </w:t>
      </w:r>
      <w:r w:rsidRPr="007E1F26">
        <w:rPr>
          <w:rFonts w:ascii="Arial" w:hAnsi="Arial" w:cs="Arial"/>
          <w:bCs/>
          <w:sz w:val="16"/>
          <w:szCs w:val="16"/>
        </w:rPr>
        <w:t>z późniejszymi zmiana</w:t>
      </w:r>
      <w:r w:rsidR="00A4242F" w:rsidRPr="007E1F26">
        <w:rPr>
          <w:rFonts w:ascii="Arial" w:hAnsi="Arial" w:cs="Arial"/>
          <w:bCs/>
          <w:sz w:val="16"/>
          <w:szCs w:val="16"/>
        </w:rPr>
        <w:t>mi</w:t>
      </w:r>
      <w:r w:rsidRPr="007E1F26">
        <w:rPr>
          <w:rFonts w:ascii="Arial" w:hAnsi="Arial" w:cs="Arial"/>
          <w:bCs/>
          <w:sz w:val="16"/>
          <w:szCs w:val="16"/>
        </w:rPr>
        <w:t>.</w:t>
      </w:r>
    </w:p>
    <w:p w:rsidR="00EE5026" w:rsidRPr="007E1F26" w:rsidRDefault="00EE5026" w:rsidP="00565112">
      <w:pPr>
        <w:pStyle w:val="Akapitzlist"/>
        <w:numPr>
          <w:ilvl w:val="0"/>
          <w:numId w:val="28"/>
        </w:num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>Rozporządzenie Ministra Pracy i Polityki Socjalnej z dnia 26 września 1997r. w</w:t>
      </w:r>
      <w:r w:rsidR="00A4242F" w:rsidRPr="007E1F26">
        <w:rPr>
          <w:rFonts w:ascii="Arial" w:hAnsi="Arial" w:cs="Arial"/>
          <w:bCs/>
          <w:sz w:val="16"/>
          <w:szCs w:val="16"/>
        </w:rPr>
        <w:t xml:space="preserve"> </w:t>
      </w:r>
      <w:r w:rsidRPr="007E1F26">
        <w:rPr>
          <w:rFonts w:ascii="Arial" w:hAnsi="Arial" w:cs="Arial"/>
          <w:bCs/>
          <w:sz w:val="16"/>
          <w:szCs w:val="16"/>
        </w:rPr>
        <w:t>sprawie   ogólnych przepisów bezpieczeństwa i higieny pracy.</w:t>
      </w:r>
    </w:p>
    <w:p w:rsidR="00A4242F" w:rsidRPr="007E1F26" w:rsidRDefault="00EE5026" w:rsidP="00565112">
      <w:pPr>
        <w:pStyle w:val="Akapitzlist"/>
        <w:numPr>
          <w:ilvl w:val="0"/>
          <w:numId w:val="28"/>
        </w:num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>Rozporządzenie Ministra Spraw Wewnętrznych i Administracji z dn. 5 sierpnia</w:t>
      </w:r>
      <w:r w:rsidR="00A4242F" w:rsidRPr="007E1F26">
        <w:rPr>
          <w:rFonts w:ascii="Arial" w:hAnsi="Arial" w:cs="Arial"/>
          <w:bCs/>
          <w:sz w:val="16"/>
          <w:szCs w:val="16"/>
        </w:rPr>
        <w:t xml:space="preserve"> </w:t>
      </w:r>
      <w:r w:rsidRPr="007E1F26">
        <w:rPr>
          <w:rFonts w:ascii="Arial" w:hAnsi="Arial" w:cs="Arial"/>
          <w:bCs/>
          <w:sz w:val="16"/>
          <w:szCs w:val="16"/>
        </w:rPr>
        <w:t>1998r.    w  sprawie  aprobat  i  kryteriów  technicznych  oraz  jednostkowego</w:t>
      </w:r>
      <w:r w:rsidR="00A4242F" w:rsidRPr="007E1F26">
        <w:rPr>
          <w:rFonts w:ascii="Arial" w:hAnsi="Arial" w:cs="Arial"/>
          <w:bCs/>
          <w:sz w:val="16"/>
          <w:szCs w:val="16"/>
        </w:rPr>
        <w:t xml:space="preserve"> </w:t>
      </w:r>
      <w:r w:rsidRPr="007E1F26">
        <w:rPr>
          <w:rFonts w:ascii="Arial" w:hAnsi="Arial" w:cs="Arial"/>
          <w:bCs/>
          <w:sz w:val="16"/>
          <w:szCs w:val="16"/>
        </w:rPr>
        <w:t>stosowania wyrobów  budowlanych /Dz. U. Nr 107; poz. 679/.</w:t>
      </w:r>
    </w:p>
    <w:p w:rsidR="00EE5026" w:rsidRPr="007E1F26" w:rsidRDefault="00EE5026" w:rsidP="00565112">
      <w:pPr>
        <w:pStyle w:val="Akapitzlist"/>
        <w:numPr>
          <w:ilvl w:val="0"/>
          <w:numId w:val="28"/>
        </w:num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>Rozporządzenie  Ministra  Spraw Wewnętrznych  i  Administracji  z  dn.  31  lipca</w:t>
      </w:r>
      <w:r w:rsidR="00A4242F" w:rsidRPr="007E1F26">
        <w:rPr>
          <w:rFonts w:ascii="Arial" w:hAnsi="Arial" w:cs="Arial"/>
          <w:bCs/>
          <w:sz w:val="16"/>
          <w:szCs w:val="16"/>
        </w:rPr>
        <w:t xml:space="preserve"> </w:t>
      </w:r>
      <w:r w:rsidRPr="007E1F26">
        <w:rPr>
          <w:rFonts w:ascii="Arial" w:hAnsi="Arial" w:cs="Arial"/>
          <w:bCs/>
          <w:sz w:val="16"/>
          <w:szCs w:val="16"/>
        </w:rPr>
        <w:t>1998  r.  w  sprawie  systemów  oceny  zgodności,  wzoru  deklaracji  zgodności</w:t>
      </w:r>
      <w:r w:rsidR="00A4242F" w:rsidRPr="007E1F26">
        <w:rPr>
          <w:rFonts w:ascii="Arial" w:hAnsi="Arial" w:cs="Arial"/>
          <w:bCs/>
          <w:sz w:val="16"/>
          <w:szCs w:val="16"/>
        </w:rPr>
        <w:t xml:space="preserve"> </w:t>
      </w:r>
      <w:r w:rsidRPr="007E1F26">
        <w:rPr>
          <w:rFonts w:ascii="Arial" w:hAnsi="Arial" w:cs="Arial"/>
          <w:bCs/>
          <w:sz w:val="16"/>
          <w:szCs w:val="16"/>
        </w:rPr>
        <w:t>oraz sposobu znakowania wyrobów budowlanych, dopuszczonych do obrotu i</w:t>
      </w:r>
      <w:r w:rsidR="00A4242F" w:rsidRPr="007E1F26">
        <w:rPr>
          <w:rFonts w:ascii="Arial" w:hAnsi="Arial" w:cs="Arial"/>
          <w:bCs/>
          <w:sz w:val="16"/>
          <w:szCs w:val="16"/>
        </w:rPr>
        <w:t xml:space="preserve"> </w:t>
      </w:r>
      <w:r w:rsidRPr="007E1F26">
        <w:rPr>
          <w:rFonts w:ascii="Arial" w:hAnsi="Arial" w:cs="Arial"/>
          <w:bCs/>
          <w:sz w:val="16"/>
          <w:szCs w:val="16"/>
        </w:rPr>
        <w:t>powszechnego  stosowania w budownictwie  /Dz. U. Nr 113; poz. 728/.</w:t>
      </w:r>
    </w:p>
    <w:p w:rsidR="00A4242F" w:rsidRPr="007E1F26" w:rsidRDefault="00EE5026" w:rsidP="00565112">
      <w:pPr>
        <w:pStyle w:val="Akapitzlist"/>
        <w:numPr>
          <w:ilvl w:val="0"/>
          <w:numId w:val="28"/>
        </w:numPr>
        <w:spacing w:after="60"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E1F26">
        <w:rPr>
          <w:rFonts w:ascii="Arial" w:hAnsi="Arial" w:cs="Arial"/>
          <w:bCs/>
          <w:sz w:val="16"/>
          <w:szCs w:val="16"/>
        </w:rPr>
        <w:t>Rozporządzenie  Ministra  Spraw  Wewnętrznych  i  Administracji  z  dnia  21</w:t>
      </w:r>
      <w:r w:rsidR="00A4242F" w:rsidRPr="007E1F26">
        <w:rPr>
          <w:rFonts w:ascii="Arial" w:hAnsi="Arial" w:cs="Arial"/>
          <w:bCs/>
          <w:sz w:val="16"/>
          <w:szCs w:val="16"/>
        </w:rPr>
        <w:t xml:space="preserve"> </w:t>
      </w:r>
      <w:r w:rsidRPr="007E1F26">
        <w:rPr>
          <w:rFonts w:ascii="Arial" w:hAnsi="Arial" w:cs="Arial"/>
          <w:bCs/>
          <w:sz w:val="16"/>
          <w:szCs w:val="16"/>
        </w:rPr>
        <w:t xml:space="preserve">kwietnia  2006r </w:t>
      </w:r>
      <w:r w:rsidR="00A4242F" w:rsidRPr="007E1F26">
        <w:rPr>
          <w:rFonts w:ascii="Arial" w:hAnsi="Arial" w:cs="Arial"/>
          <w:bCs/>
          <w:sz w:val="16"/>
          <w:szCs w:val="16"/>
        </w:rPr>
        <w:t xml:space="preserve"> w  sprawie  ochrony  przeciwpoż</w:t>
      </w:r>
      <w:r w:rsidRPr="007E1F26">
        <w:rPr>
          <w:rFonts w:ascii="Arial" w:hAnsi="Arial" w:cs="Arial"/>
          <w:bCs/>
          <w:sz w:val="16"/>
          <w:szCs w:val="16"/>
        </w:rPr>
        <w:t>arowej  budynków,  innych</w:t>
      </w:r>
      <w:r w:rsidR="00A4242F" w:rsidRPr="007E1F26">
        <w:rPr>
          <w:rFonts w:ascii="Arial" w:hAnsi="Arial" w:cs="Arial"/>
          <w:bCs/>
          <w:sz w:val="16"/>
          <w:szCs w:val="16"/>
        </w:rPr>
        <w:t xml:space="preserve"> </w:t>
      </w:r>
      <w:r w:rsidRPr="007E1F26">
        <w:rPr>
          <w:rFonts w:ascii="Arial" w:hAnsi="Arial" w:cs="Arial"/>
          <w:bCs/>
          <w:sz w:val="16"/>
          <w:szCs w:val="16"/>
        </w:rPr>
        <w:t>obiektów budowlanych i terenów (Dz. U. Nr 80 poz. 563)</w:t>
      </w:r>
    </w:p>
    <w:p w:rsidR="00703FDC" w:rsidRPr="007E1F26" w:rsidRDefault="00703FDC" w:rsidP="00703FDC">
      <w:pPr>
        <w:pStyle w:val="Akapitzlist"/>
        <w:spacing w:after="60" w:line="360" w:lineRule="auto"/>
        <w:ind w:left="624"/>
        <w:jc w:val="both"/>
        <w:rPr>
          <w:rFonts w:ascii="Arial" w:hAnsi="Arial" w:cs="Arial"/>
          <w:bCs/>
          <w:sz w:val="16"/>
          <w:szCs w:val="16"/>
        </w:rPr>
      </w:pPr>
    </w:p>
    <w:p w:rsidR="006129B4" w:rsidRPr="007E1F26" w:rsidRDefault="006129B4" w:rsidP="006129B4">
      <w:pPr>
        <w:pStyle w:val="Tekstpodstawowy"/>
        <w:tabs>
          <w:tab w:val="left" w:pos="964"/>
        </w:tabs>
        <w:spacing w:line="240" w:lineRule="auto"/>
        <w:rPr>
          <w:rFonts w:ascii="Arial" w:hAnsi="Arial" w:cs="Arial"/>
          <w:sz w:val="16"/>
          <w:szCs w:val="16"/>
        </w:rPr>
      </w:pPr>
    </w:p>
    <w:p w:rsidR="00B02226" w:rsidRPr="007E1F26" w:rsidRDefault="00B02226" w:rsidP="006129B4">
      <w:pPr>
        <w:pStyle w:val="Tekstpodstawowy"/>
        <w:tabs>
          <w:tab w:val="left" w:pos="964"/>
        </w:tabs>
        <w:spacing w:line="240" w:lineRule="auto"/>
        <w:rPr>
          <w:rFonts w:ascii="Arial" w:hAnsi="Arial" w:cs="Arial"/>
          <w:sz w:val="16"/>
          <w:szCs w:val="16"/>
        </w:rPr>
      </w:pPr>
    </w:p>
    <w:p w:rsidR="00B02226" w:rsidRPr="007E1F26" w:rsidRDefault="00B02226" w:rsidP="00B02226">
      <w:pPr>
        <w:pStyle w:val="Tekstpodstawowy"/>
        <w:tabs>
          <w:tab w:val="clear" w:pos="567"/>
        </w:tabs>
        <w:rPr>
          <w:rFonts w:ascii="Arial" w:hAnsi="Arial" w:cs="Arial"/>
          <w:sz w:val="16"/>
          <w:szCs w:val="16"/>
        </w:rPr>
      </w:pPr>
    </w:p>
    <w:p w:rsidR="00B02226" w:rsidRPr="007E1F26" w:rsidRDefault="00B02226" w:rsidP="00D141DE">
      <w:pPr>
        <w:pStyle w:val="Tekstpodstawowy"/>
        <w:numPr>
          <w:ilvl w:val="0"/>
          <w:numId w:val="74"/>
        </w:numPr>
        <w:rPr>
          <w:rFonts w:ascii="Arial" w:hAnsi="Arial" w:cs="Arial"/>
          <w:b/>
          <w:bCs w:val="0"/>
          <w:caps/>
          <w:sz w:val="16"/>
          <w:szCs w:val="16"/>
        </w:rPr>
      </w:pPr>
      <w:r w:rsidRPr="007E1F26">
        <w:rPr>
          <w:rFonts w:ascii="Arial" w:hAnsi="Arial" w:cs="Arial"/>
          <w:b/>
          <w:bCs w:val="0"/>
          <w:caps/>
          <w:sz w:val="16"/>
          <w:szCs w:val="16"/>
        </w:rPr>
        <w:t>BRANŻA BUDOWLANA</w:t>
      </w:r>
    </w:p>
    <w:p w:rsidR="00FF1074" w:rsidRPr="007E1F26" w:rsidRDefault="00FF1074" w:rsidP="00FF1074">
      <w:pPr>
        <w:pStyle w:val="Tekstpodstawowy"/>
        <w:ind w:left="567"/>
        <w:rPr>
          <w:rFonts w:ascii="Arial" w:hAnsi="Arial" w:cs="Arial"/>
          <w:b/>
          <w:bCs w:val="0"/>
          <w:i/>
          <w:caps/>
          <w:sz w:val="16"/>
          <w:szCs w:val="16"/>
          <w:u w:val="single"/>
        </w:rPr>
      </w:pPr>
    </w:p>
    <w:p w:rsidR="00C91643" w:rsidRPr="007E1F26" w:rsidRDefault="006F3878" w:rsidP="00FF1074">
      <w:pPr>
        <w:pStyle w:val="Tekstpodstawowy"/>
        <w:ind w:left="567"/>
        <w:rPr>
          <w:rFonts w:ascii="Arial" w:hAnsi="Arial" w:cs="Arial"/>
          <w:b/>
          <w:bCs w:val="0"/>
          <w:i/>
          <w:caps/>
          <w:sz w:val="16"/>
          <w:szCs w:val="16"/>
          <w:u w:val="single"/>
        </w:rPr>
      </w:pPr>
      <w:r w:rsidRPr="007E1F26">
        <w:rPr>
          <w:rFonts w:ascii="Arial" w:hAnsi="Arial" w:cs="Arial"/>
          <w:b/>
          <w:bCs w:val="0"/>
          <w:i/>
          <w:caps/>
          <w:sz w:val="16"/>
          <w:szCs w:val="16"/>
          <w:u w:val="single"/>
        </w:rPr>
        <w:t xml:space="preserve">1. </w:t>
      </w:r>
      <w:r w:rsidR="00C91643" w:rsidRPr="007E1F26">
        <w:rPr>
          <w:rFonts w:ascii="Arial" w:hAnsi="Arial" w:cs="Arial"/>
          <w:b/>
          <w:bCs w:val="0"/>
          <w:i/>
          <w:caps/>
          <w:sz w:val="16"/>
          <w:szCs w:val="16"/>
          <w:u w:val="single"/>
        </w:rPr>
        <w:t>rOBOTY tYNKARSKIE</w:t>
      </w:r>
    </w:p>
    <w:p w:rsidR="00AE6904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1.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 xml:space="preserve"> Określenia podstawowe, definicje</w:t>
      </w:r>
      <w:r w:rsidR="00AE6904" w:rsidRPr="007E1F26">
        <w:rPr>
          <w:rFonts w:ascii="Arial" w:hAnsi="Arial" w:cs="Arial"/>
          <w:bCs/>
          <w:color w:val="000000"/>
          <w:sz w:val="16"/>
          <w:szCs w:val="16"/>
        </w:rPr>
        <w:t>: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 xml:space="preserve">Podłoże </w:t>
      </w:r>
      <w:r w:rsidRPr="007E1F26">
        <w:rPr>
          <w:rFonts w:ascii="Arial" w:hAnsi="Arial" w:cs="Arial"/>
          <w:color w:val="000000"/>
          <w:sz w:val="16"/>
          <w:szCs w:val="16"/>
        </w:rPr>
        <w:t>– element budynku, na powierzchni, którego wykonany ma być tynk.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 xml:space="preserve">Warstwa wyrównawcza </w:t>
      </w:r>
      <w:r w:rsidRPr="007E1F26">
        <w:rPr>
          <w:rFonts w:ascii="Arial" w:hAnsi="Arial" w:cs="Arial"/>
          <w:color w:val="000000"/>
          <w:sz w:val="16"/>
          <w:szCs w:val="16"/>
        </w:rPr>
        <w:t>– warstwa wykonana w celu wyeliminowania nierówności powierzchni podłoża.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 xml:space="preserve">Warstwa gruntująca </w:t>
      </w:r>
      <w:r w:rsidRPr="007E1F26">
        <w:rPr>
          <w:rFonts w:ascii="Arial" w:hAnsi="Arial" w:cs="Arial"/>
          <w:color w:val="000000"/>
          <w:sz w:val="16"/>
          <w:szCs w:val="16"/>
        </w:rPr>
        <w:t>– powłoka wzmacniająca i uszczelniająca podłoże oraz zwiększająca przyczepność dolnej warstwy tynku.</w:t>
      </w: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1.1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>. Ogólne wymagania dotyczące robót tynkarskich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Wykonawca robót jest odpowiedzialny, za jakość ich wykonania oraz za zgodność z dokumentacją projektową, specyfikacjami technicznymi i poleceniami Inspektora nadzoru.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7E1F26">
        <w:rPr>
          <w:rFonts w:ascii="Arial" w:hAnsi="Arial" w:cs="Arial"/>
          <w:b/>
          <w:bCs/>
          <w:color w:val="000000"/>
          <w:sz w:val="16"/>
          <w:szCs w:val="16"/>
        </w:rPr>
        <w:t>2. WYMAGANIA DOTYCZĄCE WŁAŚCIWOŚCI MATERIAŁÓW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2.1.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>Rodzaje materiałów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Wszystkie materiały do wykonania robót tynkarskich powinny odpowiadać wymaganiom zawartym w dokumentach odniesienia (normach, aprobatach technicznych).</w:t>
      </w: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2.1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>.1.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Woda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Do przygotowania zapraw i skrapiania podłoża stosować można wodę odpowiadającą wymaganiom normy PN-EN 1008:2004 „Woda zarobowa do betonu. Specyfikacja pobierania próbek, badanie i ocena przydatności wody zarobowej do betonu, w tym wody odzyskanej z procesów produkcji betonu”. Bez badań laboratoryjnych można stosować wodociągową wodę pitną.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Niedozwolone jest użycie wód ściekowych, kanalizacyjnych, bagiennych oraz wód zawierających tłuszcze organiczne, oleje i muł.</w:t>
      </w: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2.1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>.2.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Piasek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Piasek powinien spełniać wymagania normy PN-EN 13139:2003 „Kruszywa do zapraw”, a w szczególności: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nie zawierać domieszek organicznych,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mieć frakcje różnych wymiarów, a mianowicie: piasek drobnoziarnisty 0,25-0,5 mm, piasek średnioziarnisty 0,5-1,0 mm, piasek gruboziarnisty 1,0-2,0 mm.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Do spodnich warstw tynku należy stosować piasek gruboziarnisty odmiany 1, do warstw wierzchnich – średnioziarnisty odmiany 2.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Do gładzi piasek powinien być drobnoziarnisty i przechodzić całkowicie przez sito o prześwicie 0,5 mm.</w:t>
      </w: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2.1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>.3.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Zaprawy budowlane do wykonania tynków zwykłych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• Marka i skład zaprawy powinny odpowiadać wymaganiom normy PN-90/B-14501 „Zaprawy budowlane zwykłe” lub aprobatom technicznym (w specyfikacji szczegółowej należy uściślić wymagania).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• Przygotowanie zapraw do robót tynkarskich powinno być wykonywane mechanicznie.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• Zaprawę należy przygotować w takiej ilości, aby mogła być wbudowana możliwie szybko po jej przygotowaniu, tj. w okresie ok. 3 godzin.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• Do zaprawy tynkarskiej należy stosować piasek rzeczny lub kopalniany.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• Do zaprawy cementowo-wapiennej należy stosować cement według normy PN-EN 197-1:2002 „Cement – Część 1: Skład, wymagania i kryteria zgodności dotyczące cementów powszechnego użytku”. Za zgodą Inspektora nadzoru można stosować cement z dodatkiem żużla lub popiołów lotnych 25 i 35 oraz cement hutniczy 25 pod warunkiem, że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temperatura otoczenia w ciągu 7 dni od chwili wbudowania zaprawy nie będzie niższa niż +5°C.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lastRenderedPageBreak/>
        <w:t xml:space="preserve">• Do zapraw cementowo-wapiennych należy stosować wapno </w:t>
      </w:r>
      <w:proofErr w:type="spellStart"/>
      <w:r w:rsidRPr="007E1F26">
        <w:rPr>
          <w:rFonts w:ascii="Arial" w:hAnsi="Arial" w:cs="Arial"/>
          <w:color w:val="000000"/>
          <w:sz w:val="16"/>
          <w:szCs w:val="16"/>
        </w:rPr>
        <w:t>suchogaszone</w:t>
      </w:r>
      <w:proofErr w:type="spellEnd"/>
      <w:r w:rsidRPr="007E1F26">
        <w:rPr>
          <w:rFonts w:ascii="Arial" w:hAnsi="Arial" w:cs="Arial"/>
          <w:color w:val="000000"/>
          <w:sz w:val="16"/>
          <w:szCs w:val="16"/>
        </w:rPr>
        <w:t xml:space="preserve"> lub gaszone w postaci ciasta wapiennego otrzymanego z wapna niegaszonego, które powinno tworzyć jednolitą i jednobarwną masę, bez grudek niegaszonego wapna i zanieczyszczeń obcych.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Wapno powinno spełnia wymagania normy PN-EN-459. Skład objętościowych składników zapraw należy dobierać doświadczalnie, w zależności od wymaganej marki zaprawy oraz rodzaju cementu i wapna.</w:t>
      </w: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2.2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>. Warunki przyjęcia na budowę materiałów i wyrobów do robót tynkarskich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Materiały i wyroby do robót tynkarskich mogą być przyjęte na budowę, jeśli spełniają następujące warunki: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są zgodne z ich wyszczególnieniem i charakterystyką podaną w dokumentacji projektowej i specyfikacji technicznej (szczegółowej),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są właściwie opakowane, firmowo zamknięte (bez oznak naruszenia zamknięć) i oznakowane (pełna nazwa wyrobu, ewentualnie nazwa handlowa oraz symbol handlowy wyrobu),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spełniają wymagane właściwości wskazane odpowiednimi dokumentami odniesienia,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producent dostarczył dokumenty świadczące o dopuszczeniu do obrotu i powszechnego lub jednostkowego zastosowania wyrobów oraz karty techniczne (katalogowe) wyrobów lub firmowe wytyczne (zalecenia) stosowania wyrobów,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spełniają wymagania wynikające z ich terminu przydatności do użycia (termin zakończenia robót tynkarskich powinien się kończyć przed zakończeniem podanych na opakowaniach terminów przydatności do stosowania odpowiednich wyrobów).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Przyjęcie materiałów i wyrobów na budowę powinno być potwierdzone wpisem do dziennika budowy lub protokołem przyjęcia materiałów.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2.3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>. Warunki przechowywania materiałów i wyrobów do robót tynkarskich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Materiały i wyroby do robót tynkarskich powinny być przechowywane i magazynowane zgodnie z instrukcją producenta oraz wymaganiami odpowiednich dokumentów odniesienia tj. norm bądź aprobat technicznych.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Pomieszczenie magazynowe do przechowywania materiałów i wyrobów opakowanych powinno być kryte, suche oraz zabezpieczone przed zawilgoceniem, opadami atmosferycznymi, przemarznięciem i przed działaniem promieni słonecznych.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Wyroby tynkarskie konfekcjonowane powinny być przechowywane w oryginalnych, zamkniętych opakowaniach w temperaturze powyżej +5°C a poniżej +35°C. Wyroby pakowane w worki powinny być układane na paletach lub drewnianej wentylowanej podłodze, w ilości warstw nie większej niż 10.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7E1F26">
        <w:rPr>
          <w:rFonts w:ascii="Arial" w:hAnsi="Arial" w:cs="Arial"/>
          <w:b/>
          <w:bCs/>
          <w:color w:val="000000"/>
          <w:sz w:val="16"/>
          <w:szCs w:val="16"/>
        </w:rPr>
        <w:t>3. WYMAGANIA DOTYCZĄCE SPRZĘTU, MASZYN I NARZĘDZI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3.</w:t>
      </w:r>
      <w:r w:rsidR="00854611" w:rsidRPr="007E1F26">
        <w:rPr>
          <w:rFonts w:ascii="Arial" w:hAnsi="Arial" w:cs="Arial"/>
          <w:bCs/>
          <w:color w:val="000000"/>
          <w:sz w:val="16"/>
          <w:szCs w:val="16"/>
        </w:rPr>
        <w:t>1</w:t>
      </w:r>
      <w:r w:rsidRPr="007E1F26">
        <w:rPr>
          <w:rFonts w:ascii="Arial" w:hAnsi="Arial" w:cs="Arial"/>
          <w:bCs/>
          <w:color w:val="000000"/>
          <w:sz w:val="16"/>
          <w:szCs w:val="16"/>
        </w:rPr>
        <w:t>. Sprzęt do wykonywania tynków zwykłych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Wykonawca jest zobowiązany do używania takiego sprzętu i narzędzi, które nie spowodują niekorzystnego wpływu na jakość materiałów i wykonywanych robót oraz będą przyjazne dla środowiska.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Przy doborze sprzętu i narzędzi należy uwzględnić również wymagania producenta.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Do wykonywania robót tynkarskich należy stosować następujący sprzęt i narzędzia pomocnicze: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a) do przygotowania podłoża – młotki, szczotki druciane, odkurzacze przemysłowe, urządzenia do mycia hydrodynamicznego, urządzenia do czyszczenia strumieniowo-ściernego, termometry elektroniczne, wilgotnościomierze elektryczne, przyrządy do badania wytrzymałości podłoża,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b) do przygotowania zapraw – betoniarki, mieszarki do zapraw, przewoźne zbiorniki na wodę, naczynia i wiertarki z mieszadłem wolnoobrotowym,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c) do nakładania zaprawy – agregaty tynkarskie, pompy do zapraw, kielnie, pace.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7E1F26">
        <w:rPr>
          <w:rFonts w:ascii="Arial" w:hAnsi="Arial" w:cs="Arial"/>
          <w:i/>
          <w:iCs/>
          <w:color w:val="000000"/>
          <w:sz w:val="16"/>
          <w:szCs w:val="16"/>
        </w:rPr>
        <w:t>Uwaga: Ostatecznego doboru sprzętu wraz z określeniem jego parametrów należy dokonać w szczegółowej specyfikacji technicznej.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7E1F26">
        <w:rPr>
          <w:rFonts w:ascii="Arial" w:hAnsi="Arial" w:cs="Arial"/>
          <w:b/>
          <w:bCs/>
          <w:color w:val="000000"/>
          <w:sz w:val="16"/>
          <w:szCs w:val="16"/>
        </w:rPr>
        <w:t>4. WYMAGANIA DOTYCZĄCE TRANSPORTU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Transport materiałów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 xml:space="preserve">– Cement i wapno </w:t>
      </w:r>
      <w:proofErr w:type="spellStart"/>
      <w:r w:rsidRPr="007E1F26">
        <w:rPr>
          <w:rFonts w:ascii="Arial" w:hAnsi="Arial" w:cs="Arial"/>
          <w:color w:val="000000"/>
          <w:sz w:val="16"/>
          <w:szCs w:val="16"/>
        </w:rPr>
        <w:t>suchogaszone</w:t>
      </w:r>
      <w:proofErr w:type="spellEnd"/>
      <w:r w:rsidRPr="007E1F26">
        <w:rPr>
          <w:rFonts w:ascii="Arial" w:hAnsi="Arial" w:cs="Arial"/>
          <w:color w:val="000000"/>
          <w:sz w:val="16"/>
          <w:szCs w:val="16"/>
        </w:rPr>
        <w:t xml:space="preserve"> luzem należy przewozić cementowozem, natomiast cement i wapno </w:t>
      </w:r>
      <w:proofErr w:type="spellStart"/>
      <w:r w:rsidRPr="007E1F26">
        <w:rPr>
          <w:rFonts w:ascii="Arial" w:hAnsi="Arial" w:cs="Arial"/>
          <w:color w:val="000000"/>
          <w:sz w:val="16"/>
          <w:szCs w:val="16"/>
        </w:rPr>
        <w:t>suchogaszone</w:t>
      </w:r>
      <w:proofErr w:type="spellEnd"/>
      <w:r w:rsidRPr="007E1F26">
        <w:rPr>
          <w:rFonts w:ascii="Arial" w:hAnsi="Arial" w:cs="Arial"/>
          <w:color w:val="000000"/>
          <w:sz w:val="16"/>
          <w:szCs w:val="16"/>
        </w:rPr>
        <w:t xml:space="preserve"> workowane można przewozić dowolnymi środkami transportu i w odpowiedni sposób zabezpieczone przed zawilgoceniem;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Wapno gaszone w postaci ciasta wapiennego można przewozić w skrzyniach lub pojemnikach stalowych;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Kruszywa można przewozić dowolnymi środkami transportu w warunkach zabezpieczających je przed zanieczyszczeniem, zmieszaniem z innymi asortymentami kruszywa lub jego frakcjami i nadmiernym zawilgoceniem.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7E1F26">
        <w:rPr>
          <w:rFonts w:ascii="Arial" w:hAnsi="Arial" w:cs="Arial"/>
          <w:b/>
          <w:bCs/>
          <w:color w:val="000000"/>
          <w:sz w:val="16"/>
          <w:szCs w:val="16"/>
        </w:rPr>
        <w:t>5. WYMAGANIA DOTYCZĄCE WYKONANIA ROBÓT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5.1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>. Warunki przystąpienia do robót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Przed przystąpieniem do wykonywania robót tynkowych powinny być zakończone wszystkie roboty stanu surowego, roboty instalacyjne podtynkowe, zamurowane prze-bicia i bruzdy, osadzone ościeżnice drzwiowe i okienne.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Zaleca się przystąpienie do wykonywania tynków po okresie osiadania i skurczów murów tj. po upływie 4-6 miesięcy po zakończeniu stanu surowego.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Tynki należy wykonywać w temperaturze nie niższej niż +5°C oraz pod warunkiem, że w ciągu doby nie nastąpi spadek poniżej 0°C.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W niższych temperaturach można wykonywać tynki jedynie przy zastosowaniu odpowiednich środków zabezpieczających, zgodnie z „Wytycznymi wykonywania robót budowlano-montażowych w okresie obniżonych temperatur”.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7E1F26">
        <w:rPr>
          <w:rFonts w:ascii="Arial" w:hAnsi="Arial" w:cs="Arial"/>
          <w:i/>
          <w:iCs/>
          <w:color w:val="000000"/>
          <w:sz w:val="16"/>
          <w:szCs w:val="16"/>
        </w:rPr>
        <w:t>Uwaga: Jeżeli istnieje prawdopodobieństwo wykonywania tynków w obniżonych temperaturach, w szczegółowej specyfikacji technicznej należy podać niezbędne wymagania i warunki.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Zaleca się chronić świeżo wykonane tynki zewnętrzne w ciągu pierwszych dwóch dni przed nasłonecznieniem dłuższym niż dwie godziny dziennie.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W okresie wysokich temperatur świeżo wykonane tynki powinny być w czasie wiązania i twardnienia, tj. w ciągu 1 tygodnia, zwilżane wodą.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5.2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>. Przygotowanie podłoża</w:t>
      </w: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5.2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>.1.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Podłoża tynków zwykłych powinny odpowiadać wymaganiom normy PN-70/B-10100 p. 3.3.2.</w:t>
      </w: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5.2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>.2.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Spoiny w murach ceglanych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W ścianach przewidzianych do tynkowania nie należy w czasie murowania ścian wypełniać zaprawą spoin przy zewnętrznych licach na głębokości 5-10 mm.</w:t>
      </w: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5.2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>.3.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Bezpośrednio przed tynkowaniem podłoże należy oczyścić z kurzu szczotkami oraz usunąć plamy z rdzy i substancji tłustych. Plamy z substancji tłustych można usunąć 10-proc. roztworem szarego mydła lub wypalając je lampą benzynową.</w:t>
      </w: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5.2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>.4.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Nadmiernie suchą powierzchnię podłoża należy zwilżyć wodą.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lastRenderedPageBreak/>
        <w:t>5.3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>. Wykonywanie tynków zwykłych</w:t>
      </w: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5.3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>.1.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Sposoby wykonania tynków zwykłych jedno- i wielowarstwowych powinny być zgodne z danymi określonymi w tabl. 4 normy PN-70/B-10100.</w:t>
      </w: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5.3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>.2.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Grubości tynków zwykłych w zależności od ich kategorii oraz od rodzaju podłoża lub podkładu powinny być zgodne z normą PN-70/B-10100.</w:t>
      </w: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5.3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>.3.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Tynki zwykłe kategorii II i III należą do odmian powszechnie stosowanych, wykonywanych w sposób standardowy.</w:t>
      </w: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5.3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>.4.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Tynki zwykłe kategorii IV zalicza się do odmian doborowych.</w:t>
      </w: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5.3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>.5.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Tynk trójwarstwowy powinien się składać z obrzutki, narzutu i gładzi. Narzut tynków wewnętrznych należy wykonać według pasów i listew kierunkowych.</w:t>
      </w: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5.3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>.6.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Gładź należy nanosić po związaniu warstwy narzutu, lecz przed jej stwardnieniem. Podczas zacierania warstwa gładzi powinna być mocno dociskana do warstwy na-rzutu.</w:t>
      </w: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5.3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>.7.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Do wykonania tynków należy stosować zaprawy cementowo-wapienne: tynków nienarażonych na zawilgocenie – w proporcji 1:1:4; narażonych na zwilgocenie oraz w tynkach zewnętrznych – w proporcji 1:1:2.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7E1F26">
        <w:rPr>
          <w:rFonts w:ascii="Arial" w:hAnsi="Arial" w:cs="Arial"/>
          <w:b/>
          <w:bCs/>
          <w:color w:val="000000"/>
          <w:sz w:val="16"/>
          <w:szCs w:val="16"/>
        </w:rPr>
        <w:t>6. KONTROLA JAKOŚCI ROBÓT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6.1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>. Badania przed przystąpieniem do robót tynkowych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Przed przystąpieniem do robót tynkowych należy przeprowadzić badania materiałów, które będą wykorzystywane do wykonywania robót oraz kontrolę i odbiór (międzyoperacyjny) podłoży.</w:t>
      </w: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6.1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>.1.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Badania materiałów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Badanie materiałów przeprowadza się pośrednio na podstawie zapisów w dzienniku budowy dotyczących przyjęcia materiałów na budowę oraz dokumentów towarzyszących wysyłce materiałów przez dostawcę, potwierdzających zgodność użytych materiałów z wymaganiami dokumentacji projektowej i niniejszej specyfikacji technicznej robót tynkowych, opracowanej dla realizowanego przedmiotu zamówienia (szczegółowej), oraz normami powołanymi w pkt. 2.2. niniejszej specyfikacji technicznej.</w:t>
      </w: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6.1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>.2.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Badania przygotowania podłoży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Stan podłoża podlega sprawdzeniu w zakresie: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a) wilgotności – poprzez ocenę wyglądu, próbę dotyku lub zwilżania, ewentualnie w razie potrzeby pomiar wilgotności szczątkowej przy pomocy wilgotnościomierza elektrycznego,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b) równości powierzchni – poprzez ocenę wyglądu i sprawdzenie przy pomocy łaty,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c) przywierających ciał obcych, kurzu i zabrudzenia – poprzez ocenę wyglądu i próbę ścierania,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d) obecności luźnych i zwietrzałych części podłoża – poprzez próbę drapania (skrobania) i dotyku,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e) zabrudzenia powierzchni olejami, smarami, bitumami, farbami – poprzez ocenę wyglądu i próbę zwilżania,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f) chłonności podłoża – poprzez ocenę wyglądu oraz próbę dotyku i zwilżania,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g) obecność wykwitów – poprzez ocenę wyglądu,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h) złuszczania i powierzchniowego odspajania podłoża – poprzez ocenę wyglądu.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Wyniki badań powinny być porównane z wymaganiami podanymi w pkt. 5.3., a następnie odnotowane w formie protokołu kontroli, wpisane do dziennika budowy i akceptowane przez inspektora nadzoru.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6.2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>. Badania w czasie robót</w:t>
      </w: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6.2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>.1.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Badania w czasie robót tynkowych polegają na bieżącym sprawdzeniu zgodności ich wykonania z dokumentacją projektową oraz wymaganiami niniejszej specyfikacji technicznej.</w:t>
      </w: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6.2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>.2.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Częstotliwość oraz zakres badań zaprawy wytwarzanej na placu budowy, a w szczególności jej marki i konsystencji, powinny wynikać z normy PN-90/B-14501 „Zaprawy budowlane zwykłe”.</w:t>
      </w: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6.2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>.3.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Wyniki badań materiałów i zapraw powinny być wpisywane do dziennika budowy i akceptowane przez Inspektora nadzoru.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6.3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>. Badania w czasie odbioru robót</w:t>
      </w:r>
    </w:p>
    <w:p w:rsidR="00C91643" w:rsidRPr="007E1F26" w:rsidRDefault="00854611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6.3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>.1.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Zakres i warunki wykonywania badań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Badania w czasie odbioru robót przeprowadza się celem oceny czy spełnione zostały wszystkie wymagania dotyczące wykonanych robót tynkowych, w szczególności w zakresie: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zgodności z dokumentacją projektową i specyfikacją techniczną (szczegółową) wraz z wprowadzonymi zmianami naniesionymi w dokumentacji powykonawczej,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jakości zastosowanych materiałów i wyrobów,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prawidłowości przygotowania podłoża,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prawidłowości wykonania tynków zwykłych.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Przy badaniach w czasie odbioru robót należy wykorzystywać wyniki badań dokonanych przed przystąpieniem do robót i w trakcie ich wykonywania oraz zapisy w dzienniku budowy dotyczące wykonanych robót.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Do badań odbiorowych należy przystąpić nie później niż przed upływem 1 roku od daty ukończenia robót tynkowych.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Badania w czasie odbioru tynków zwykłych wewnętrznych i zewnętrznych przeprowadzać należy podczas bezdeszczowej pogody, w temperaturze powietrza nie niższej niż +5°C. Przed przystąpieniem do badań przy odbiorze należy sprawdzić na podstawie dokumentów: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a) czy załączone wyniki badań dokonanych przed przystąpieniem do robót potwierdzają, że przygotowane podłoża nadawały się do położenia tynku a użyte materiały spełniały wymagania pkt. 2 niniejszej ST,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b) czy w okresie wykonywania tynku zwykłego temperatura otoczenia w ciągu doby nie spadła poniżej 0°C.</w:t>
      </w: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6.3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>.2.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Opis badań</w:t>
      </w: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6.3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 xml:space="preserve">.2.1. 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Sprawdzenie przyczepności tynku do podłoża należy przeprowadzać metodą podaną w PN-85/B-04500. Jako badania orientacyjne dopuszcza się stosowanie opukiwania tynku lekkim drewnianym młotkiem (brak głuchego odgłosu świadczy o dobrej przyczepności).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 xml:space="preserve">Przyczepność </w:t>
      </w:r>
      <w:proofErr w:type="spellStart"/>
      <w:r w:rsidRPr="007E1F26">
        <w:rPr>
          <w:rFonts w:ascii="Arial" w:hAnsi="Arial" w:cs="Arial"/>
          <w:color w:val="000000"/>
          <w:sz w:val="16"/>
          <w:szCs w:val="16"/>
        </w:rPr>
        <w:t>międzywarstwową</w:t>
      </w:r>
      <w:proofErr w:type="spellEnd"/>
      <w:r w:rsidRPr="007E1F26">
        <w:rPr>
          <w:rFonts w:ascii="Arial" w:hAnsi="Arial" w:cs="Arial"/>
          <w:color w:val="000000"/>
          <w:sz w:val="16"/>
          <w:szCs w:val="16"/>
        </w:rPr>
        <w:t xml:space="preserve"> tynków wielowarstwowych należy sprawdzić za pomocą przyrządu zwanego młotkiem </w:t>
      </w:r>
      <w:proofErr w:type="spellStart"/>
      <w:r w:rsidRPr="007E1F26">
        <w:rPr>
          <w:rFonts w:ascii="Arial" w:hAnsi="Arial" w:cs="Arial"/>
          <w:color w:val="000000"/>
          <w:sz w:val="16"/>
          <w:szCs w:val="16"/>
        </w:rPr>
        <w:t>Baronnie’go</w:t>
      </w:r>
      <w:proofErr w:type="spellEnd"/>
      <w:r w:rsidRPr="007E1F26">
        <w:rPr>
          <w:rFonts w:ascii="Arial" w:hAnsi="Arial" w:cs="Arial"/>
          <w:color w:val="000000"/>
          <w:sz w:val="16"/>
          <w:szCs w:val="16"/>
        </w:rPr>
        <w:t xml:space="preserve"> metodą </w:t>
      </w:r>
      <w:proofErr w:type="spellStart"/>
      <w:r w:rsidRPr="007E1F26">
        <w:rPr>
          <w:rFonts w:ascii="Arial" w:hAnsi="Arial" w:cs="Arial"/>
          <w:color w:val="000000"/>
          <w:sz w:val="16"/>
          <w:szCs w:val="16"/>
        </w:rPr>
        <w:t>kwadracikowania</w:t>
      </w:r>
      <w:proofErr w:type="spellEnd"/>
      <w:r w:rsidRPr="007E1F26">
        <w:rPr>
          <w:rFonts w:ascii="Arial" w:hAnsi="Arial" w:cs="Arial"/>
          <w:color w:val="000000"/>
          <w:sz w:val="16"/>
          <w:szCs w:val="16"/>
        </w:rPr>
        <w:t>, tj. próba krzyżowego nacinania wyprawy i poddania jej uderzeniom stempla o ciężarze 250 gramów przy badaniu po 7 dniach od wykonania tynków, a co najmniej 500 gramów – po 28 dniach. Brak wypadania kwadracików pod uderzeniem świadczy o dostatecznej przyczepności.</w:t>
      </w: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6.3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 xml:space="preserve">.2.2. 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 xml:space="preserve">Sprawdzenie odporności tynków na uszkodzenia mechaniczne należy przeprowadzać młotkiem </w:t>
      </w:r>
      <w:proofErr w:type="spellStart"/>
      <w:r w:rsidR="00C91643" w:rsidRPr="007E1F26">
        <w:rPr>
          <w:rFonts w:ascii="Arial" w:hAnsi="Arial" w:cs="Arial"/>
          <w:color w:val="000000"/>
          <w:sz w:val="16"/>
          <w:szCs w:val="16"/>
        </w:rPr>
        <w:t>Baronnie’go</w:t>
      </w:r>
      <w:proofErr w:type="spellEnd"/>
      <w:r w:rsidR="00C91643" w:rsidRPr="007E1F26">
        <w:rPr>
          <w:rFonts w:ascii="Arial" w:hAnsi="Arial" w:cs="Arial"/>
          <w:color w:val="000000"/>
          <w:sz w:val="16"/>
          <w:szCs w:val="16"/>
        </w:rPr>
        <w:t xml:space="preserve"> metod</w:t>
      </w:r>
      <w:r w:rsidRPr="007E1F26">
        <w:rPr>
          <w:rFonts w:ascii="Arial" w:hAnsi="Arial" w:cs="Arial"/>
          <w:color w:val="000000"/>
          <w:sz w:val="16"/>
          <w:szCs w:val="16"/>
        </w:rPr>
        <w:t xml:space="preserve">ą </w:t>
      </w:r>
      <w:proofErr w:type="spellStart"/>
      <w:r w:rsidRPr="007E1F26">
        <w:rPr>
          <w:rFonts w:ascii="Arial" w:hAnsi="Arial" w:cs="Arial"/>
          <w:color w:val="000000"/>
          <w:sz w:val="16"/>
          <w:szCs w:val="16"/>
        </w:rPr>
        <w:t>kwadracikowania</w:t>
      </w:r>
      <w:proofErr w:type="spellEnd"/>
      <w:r w:rsidRPr="007E1F26">
        <w:rPr>
          <w:rFonts w:ascii="Arial" w:hAnsi="Arial" w:cs="Arial"/>
          <w:color w:val="000000"/>
          <w:sz w:val="16"/>
          <w:szCs w:val="16"/>
        </w:rPr>
        <w:t xml:space="preserve"> jak w pkt. 6.3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.2.1. niniejszej ST.</w:t>
      </w: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6.3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 xml:space="preserve">.2.3. 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Sprawdzenie mrozoodporności tynków zewnętrznych należy przeprowadzać na podstawie świadectwa badania wg PN-85/B-04500 odporności na działanie mrozu próbek stwardniałej zaprawy.</w:t>
      </w: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lastRenderedPageBreak/>
        <w:t>6.3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 xml:space="preserve">.2.4. 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Sprawdzenie grubości tynków. W pięciu dowolnie wybranych miejscach powierzchni otynkowanej wynoszącej nie więcej niż 5000 m2 należy wyciąć próbki kontrolne o wymiarach 2x2 cm lub o średnicy około 3 cm w taki sposób, aby podłoże zostało odsłonięte lecz nie naruszone. Odsłonięte podłoże należy oczyścić z ewentualnych pozostałości zaprawy. Pomiar grubości tynku powinien być wykonany przymiarem z dokładnością do 1 mm. Za przeciętną grubość tynku badanej powierzchni otynkowanej należy przyjmować wartość średnią pomiaru w pięciu otworach.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W przypadku badania tynku o powierzchni większej niż 5000 m2 należy na każde rozpoczęte 1000 m2 wyciąć jeden dodatkowy otwór.</w:t>
      </w: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6.3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 xml:space="preserve">.2.5. 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Sprawdzenie wyglądu i innych właściwości powierzchni otynkowanych. Wygląd powierzchni otynkowanych (barwa, obecność wykwitów, spękań itp.) należy sprawdzić za pomocą oględzin zewnętrznych. Gładkość powierzchni oraz brak pylenia należy sprawdzać przez potarcie tynku dłonią.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Odporność powierzchni otynkowanych na działanie opadów atmosferycznych lub rozmywanie podczas renowacyjnych robót malarskich należy sprawdzać w sposób następujący: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 xml:space="preserve">– powierzchnię tynku należy zwilżyć wodą za pomocą pędzla ławkowca i natychmiast przeprowadzić próbę odporności na uderzenia metodą </w:t>
      </w:r>
      <w:proofErr w:type="spellStart"/>
      <w:r w:rsidRPr="007E1F26">
        <w:rPr>
          <w:rFonts w:ascii="Arial" w:hAnsi="Arial" w:cs="Arial"/>
          <w:color w:val="000000"/>
          <w:sz w:val="16"/>
          <w:szCs w:val="16"/>
        </w:rPr>
        <w:t>kwadracikowania</w:t>
      </w:r>
      <w:proofErr w:type="spellEnd"/>
      <w:r w:rsidRPr="007E1F26">
        <w:rPr>
          <w:rFonts w:ascii="Arial" w:hAnsi="Arial" w:cs="Arial"/>
          <w:color w:val="000000"/>
          <w:sz w:val="16"/>
          <w:szCs w:val="16"/>
        </w:rPr>
        <w:t>, stosując uderzenie stempla o ciężarze 250 gramów; próba ta powinna dać wynik dodatni (brak wypadania kwadracików).</w:t>
      </w: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6.3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 xml:space="preserve">.2.6. 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Sprawdzenie prawidłowości wykonania powierzchni i krawędzi tynków należy przeprowadzić wg PN-70/B-10100.</w:t>
      </w: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6.3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 xml:space="preserve">.2.7. 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Sprawdzenie wykończenia tynków na narożach i obrzeżach, stykach i przy szczelinach dylatacyjnych należy przeprowadzić wzrokowo oraz przez pomiar równocześnie z badaniem wyglądu powierzchni otyn</w:t>
      </w:r>
      <w:r w:rsidRPr="007E1F26">
        <w:rPr>
          <w:rFonts w:ascii="Arial" w:hAnsi="Arial" w:cs="Arial"/>
          <w:color w:val="000000"/>
          <w:sz w:val="16"/>
          <w:szCs w:val="16"/>
        </w:rPr>
        <w:t>kowanych wg pkt. 6.3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.2.5. niniejszej ST.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7E1F26">
        <w:rPr>
          <w:rFonts w:ascii="Arial" w:hAnsi="Arial" w:cs="Arial"/>
          <w:b/>
          <w:bCs/>
          <w:color w:val="000000"/>
          <w:sz w:val="16"/>
          <w:szCs w:val="16"/>
        </w:rPr>
        <w:t>7. WYMAGANIA DOTYCZĄCE PRZEDMIARU I OBMIARU ROBÓT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7.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 xml:space="preserve"> Szczegółowe zasady obmiaru robót tynkowych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Powierzchnię tynków wewnętrznych ścian oblicza się w metrach kwadratowych, jako iloczyn długości ścian w stanie surowym i wysokości mierzonej od podłoża lub warstwy wyrównawczej na stropie do spodu stropu nad pomieszczeniem.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Powierzchnię tynków stropów płaskich oblicza się w metrach kwadratowych ich rzutu w świetle ścian surowych na płaszczyznę poziomą.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Powierzchnię stropów żebrowych i kasetonowych oblicza się w rozwinięciu we</w:t>
      </w:r>
      <w:r w:rsidR="0008317D">
        <w:rPr>
          <w:rFonts w:ascii="Arial" w:hAnsi="Arial" w:cs="Arial"/>
          <w:color w:val="000000"/>
          <w:sz w:val="16"/>
          <w:szCs w:val="16"/>
        </w:rPr>
        <w:t>dług wymiarów w stanie surowym.</w:t>
      </w:r>
    </w:p>
    <w:p w:rsidR="00854611" w:rsidRDefault="00C91643" w:rsidP="00FC340A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Z powierzchni tynków nie potrąca się powierzchni nieotynkowanych, ciągnionych, okładzin, obróbek kamiennych, kratek, drzwiczek i innych, jeżeli każda z nich jest mniejsza od 0,5m2. Przy potrącaniu powierzchni otworów okiennych i drzwiowych, do powierzchni tynków ścian, należy doliczyć powierz</w:t>
      </w:r>
      <w:r w:rsidR="00FC340A" w:rsidRPr="007E1F26">
        <w:rPr>
          <w:rFonts w:ascii="Arial" w:hAnsi="Arial" w:cs="Arial"/>
          <w:color w:val="000000"/>
          <w:sz w:val="16"/>
          <w:szCs w:val="16"/>
        </w:rPr>
        <w:t>chnię ościeży w stanie surowym.</w:t>
      </w:r>
    </w:p>
    <w:p w:rsidR="0008317D" w:rsidRPr="007E1F26" w:rsidRDefault="0008317D" w:rsidP="00FC340A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:rsidR="00C91643" w:rsidRPr="007E1F26" w:rsidRDefault="00C91643" w:rsidP="006F3878">
      <w:pPr>
        <w:pStyle w:val="Tekstpodstawowy"/>
        <w:numPr>
          <w:ilvl w:val="0"/>
          <w:numId w:val="24"/>
        </w:numPr>
        <w:rPr>
          <w:rFonts w:ascii="Arial" w:hAnsi="Arial" w:cs="Arial"/>
          <w:b/>
          <w:bCs w:val="0"/>
          <w:i/>
          <w:caps/>
          <w:sz w:val="16"/>
          <w:szCs w:val="16"/>
          <w:u w:val="single"/>
        </w:rPr>
      </w:pPr>
      <w:r w:rsidRPr="007E1F26">
        <w:rPr>
          <w:rFonts w:ascii="Arial" w:hAnsi="Arial" w:cs="Arial"/>
          <w:b/>
          <w:bCs w:val="0"/>
          <w:i/>
          <w:caps/>
          <w:sz w:val="16"/>
          <w:szCs w:val="16"/>
          <w:u w:val="single"/>
        </w:rPr>
        <w:t>ROBOTY MALARSKIE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1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>. Określenia podstawowe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 xml:space="preserve">Podłoże malarskie </w:t>
      </w:r>
      <w:r w:rsidRPr="007E1F26">
        <w:rPr>
          <w:rFonts w:ascii="Arial" w:hAnsi="Arial" w:cs="Arial"/>
          <w:color w:val="000000"/>
          <w:sz w:val="16"/>
          <w:szCs w:val="16"/>
        </w:rPr>
        <w:t>– surowa, zagruntowana lub wygładzona (np. szpachlówką) powierzchnia (np. muru, tynku, betonu, drewna, płyt drewnopodobnych, itp.), na której będzie wykonywana powłoka malarska.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 xml:space="preserve">Powłoka malarska </w:t>
      </w:r>
      <w:r w:rsidRPr="007E1F26">
        <w:rPr>
          <w:rFonts w:ascii="Arial" w:hAnsi="Arial" w:cs="Arial"/>
          <w:color w:val="000000"/>
          <w:sz w:val="16"/>
          <w:szCs w:val="16"/>
        </w:rPr>
        <w:t>– stwardniała warstwa farby, lakieru lub emalii nałożona i rozprowadzona na podłożu, decydująca o właściwościach użytkowych i walorach estetycznych pomalowanej powierzchni.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 xml:space="preserve">Farba </w:t>
      </w:r>
      <w:r w:rsidRPr="007E1F26">
        <w:rPr>
          <w:rFonts w:ascii="Arial" w:hAnsi="Arial" w:cs="Arial"/>
          <w:color w:val="000000"/>
          <w:sz w:val="16"/>
          <w:szCs w:val="16"/>
        </w:rPr>
        <w:t>– płynna lub półpłynna zawiesina bądź mieszanina bardzo rozdrobnionych ciał stałych (np. pigmentu – barwnika i różnych wypełniaczy) w roztworze spoiwa.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 xml:space="preserve">Lakier </w:t>
      </w:r>
      <w:r w:rsidRPr="007E1F26">
        <w:rPr>
          <w:rFonts w:ascii="Arial" w:hAnsi="Arial" w:cs="Arial"/>
          <w:color w:val="000000"/>
          <w:sz w:val="16"/>
          <w:szCs w:val="16"/>
        </w:rPr>
        <w:t>– niepigmentowany roztwór koloidalny (np. żywic, olejów, poliestrów), który tworzy powłokę transparentną po pokryciu nim powierzchni i wyschnięciu.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 xml:space="preserve">Emalia </w:t>
      </w:r>
      <w:r w:rsidRPr="007E1F26">
        <w:rPr>
          <w:rFonts w:ascii="Arial" w:hAnsi="Arial" w:cs="Arial"/>
          <w:color w:val="000000"/>
          <w:sz w:val="16"/>
          <w:szCs w:val="16"/>
        </w:rPr>
        <w:t>– lakier barwiony pigmentami, zastygający w szklistą powłokę.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 xml:space="preserve">Pigment </w:t>
      </w:r>
      <w:r w:rsidRPr="007E1F26">
        <w:rPr>
          <w:rFonts w:ascii="Arial" w:hAnsi="Arial" w:cs="Arial"/>
          <w:color w:val="000000"/>
          <w:sz w:val="16"/>
          <w:szCs w:val="16"/>
        </w:rPr>
        <w:t>– naturalna lub sztuczna substancja barwna bądź barwiąca, która nadaje kolor farbom lub emaliom.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 xml:space="preserve">Farba dyspersyjna </w:t>
      </w:r>
      <w:r w:rsidRPr="007E1F26">
        <w:rPr>
          <w:rFonts w:ascii="Arial" w:hAnsi="Arial" w:cs="Arial"/>
          <w:color w:val="000000"/>
          <w:sz w:val="16"/>
          <w:szCs w:val="16"/>
        </w:rPr>
        <w:t>– zawiesina pigmentów i wypełniaczy w dyspersji wodnej polimeru z dodatkiem środków pomocniczych.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 xml:space="preserve">Farba na rozpuszczalnikowych spoiwach żywicznych </w:t>
      </w:r>
      <w:r w:rsidRPr="007E1F26">
        <w:rPr>
          <w:rFonts w:ascii="Arial" w:hAnsi="Arial" w:cs="Arial"/>
          <w:color w:val="000000"/>
          <w:sz w:val="16"/>
          <w:szCs w:val="16"/>
        </w:rPr>
        <w:t>– zawiesina pigmentów i obciążników w spoiwie żywicznym, rozcieńczanym rozpuszczalnikami organicznymi (np. benzyną lakową, terpentyną itp.).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 xml:space="preserve">Farba i emalie na spoiwach żywicznych rozcieńczalne wodą </w:t>
      </w:r>
      <w:r w:rsidRPr="007E1F26">
        <w:rPr>
          <w:rFonts w:ascii="Arial" w:hAnsi="Arial" w:cs="Arial"/>
          <w:color w:val="000000"/>
          <w:sz w:val="16"/>
          <w:szCs w:val="16"/>
        </w:rPr>
        <w:t>– zawiesina pigmentów i obciążników w spoiwie żywicznym, rozcieńczalne wodą.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 xml:space="preserve">Farba na spoiwach mineralnych </w:t>
      </w:r>
      <w:r w:rsidRPr="007E1F26">
        <w:rPr>
          <w:rFonts w:ascii="Arial" w:hAnsi="Arial" w:cs="Arial"/>
          <w:color w:val="000000"/>
          <w:sz w:val="16"/>
          <w:szCs w:val="16"/>
        </w:rPr>
        <w:t>– mieszanina spoiwa mineralnego (np. wapna, cementu, szkła wodnego itp.), pigmentów, wypełniaczy oraz środków pomocniczych i modyfikujących, przygotowana w postaci suchej, przeznaczonej do zarobienia wodą lub w postaci ciekłej, gotowej do stosowania mieszanki.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 xml:space="preserve">Farba na spoiwach mineralno-organicznych </w:t>
      </w:r>
      <w:r w:rsidRPr="007E1F26">
        <w:rPr>
          <w:rFonts w:ascii="Arial" w:hAnsi="Arial" w:cs="Arial"/>
          <w:color w:val="000000"/>
          <w:sz w:val="16"/>
          <w:szCs w:val="16"/>
        </w:rPr>
        <w:t>– mieszanina spoiw mineralnych i organicznych (np. dyspersji wodnej żywic, kleju kazeinowego, kleju kostnego itp.), pigmentów, wypełniaczy oraz środków pomocniczych; produkowana w postaci suchych mieszanek lub past do zarobienia wodą.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1.1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>. Ogólne wymagania dotyczące robót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 xml:space="preserve">Wykonawca robót jest odpowiedzialny, za jakość ich wykonania oraz za zgodność z dokumentacją projektową, specyfikacjami technicznymi i poleceniami Inspektora nadzoru. 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7E1F26">
        <w:rPr>
          <w:rFonts w:ascii="Arial" w:hAnsi="Arial" w:cs="Arial"/>
          <w:b/>
          <w:bCs/>
          <w:color w:val="000000"/>
          <w:sz w:val="16"/>
          <w:szCs w:val="16"/>
        </w:rPr>
        <w:t>2. WYMAGANIA DOTYCZĄCE WŁAŚCIWOŚCI MATERIAŁÓW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2.1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>. Rodzaje materiałów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Wszystkie materiały do wykonania robót malarskich powinny odpowiadać wymaganiom zawartym w dokumentach odniesienia (normach, aprobatach technicznych).</w:t>
      </w: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2.1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 xml:space="preserve">.1. 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Materiały do malowania wnętrz obiektów budowlanych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Do malowania powierzchni wewnątrz obiektów można stosować:</w:t>
      </w:r>
    </w:p>
    <w:p w:rsidR="00C91643" w:rsidRPr="007E1F26" w:rsidRDefault="00854611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 xml:space="preserve">- 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farby dyspersyjne odpowiadające wymaganiom normy PN-C-81914:2002,</w:t>
      </w:r>
    </w:p>
    <w:p w:rsidR="00C91643" w:rsidRPr="007E1F26" w:rsidRDefault="00854611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 xml:space="preserve">- 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 xml:space="preserve">farby olejne, ftalowe, ftalowe modyfikowane i ftalowe </w:t>
      </w:r>
      <w:proofErr w:type="spellStart"/>
      <w:r w:rsidR="00C91643" w:rsidRPr="007E1F26">
        <w:rPr>
          <w:rFonts w:ascii="Arial" w:hAnsi="Arial" w:cs="Arial"/>
          <w:color w:val="000000"/>
          <w:sz w:val="16"/>
          <w:szCs w:val="16"/>
        </w:rPr>
        <w:t>kopolimeryzowane</w:t>
      </w:r>
      <w:proofErr w:type="spellEnd"/>
      <w:r w:rsidR="00C91643" w:rsidRPr="007E1F26">
        <w:rPr>
          <w:rFonts w:ascii="Arial" w:hAnsi="Arial" w:cs="Arial"/>
          <w:color w:val="000000"/>
          <w:sz w:val="16"/>
          <w:szCs w:val="16"/>
        </w:rPr>
        <w:t xml:space="preserve"> styrenowe odpowiadające wymaganiom normy PN-C-81901:2002,</w:t>
      </w:r>
    </w:p>
    <w:p w:rsidR="00C91643" w:rsidRPr="007E1F26" w:rsidRDefault="00854611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 xml:space="preserve">- 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emalie olejno-żywiczne, ftalowe, ftalowe modyfikowane i ftalowe ko polimeryzowane styrenowe odpowiadające wymaganiom normy PN-C-81607:1998,</w:t>
      </w:r>
    </w:p>
    <w:p w:rsidR="00C91643" w:rsidRPr="007E1F26" w:rsidRDefault="00854611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 xml:space="preserve">- 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farby na spoiwach:</w:t>
      </w:r>
    </w:p>
    <w:p w:rsidR="00C91643" w:rsidRPr="007E1F26" w:rsidRDefault="00C91643" w:rsidP="00D141DE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żywicznych rozpuszczalnikowych innych niż olejne i ftalowe,</w:t>
      </w:r>
    </w:p>
    <w:p w:rsidR="00C91643" w:rsidRPr="007E1F26" w:rsidRDefault="00854611" w:rsidP="00D141DE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-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żywicznych rozcieńczalnych wodą,</w:t>
      </w:r>
    </w:p>
    <w:p w:rsidR="00C91643" w:rsidRPr="007E1F26" w:rsidRDefault="00854611" w:rsidP="00D141DE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lastRenderedPageBreak/>
        <w:t>-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mineralnych bez lub z dodatkami modyfikującymi w postaci ciekłej lub suchych mieszanek do zarobienia wodą,</w:t>
      </w:r>
    </w:p>
    <w:p w:rsidR="00C91643" w:rsidRPr="007E1F26" w:rsidRDefault="00C91643" w:rsidP="00D141DE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mineralno-organicznych jedno- lub kilkuskładnikowe do rozcieńczania wodą, które powinny odpowiadać wymaganiom aprobat technicznych,</w:t>
      </w:r>
    </w:p>
    <w:p w:rsidR="00C91643" w:rsidRPr="007E1F26" w:rsidRDefault="00854611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 xml:space="preserve">- 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lakiery wodorozcieńczalne odpowiadające wymaganiom normy PN-C-81802:2002,</w:t>
      </w:r>
    </w:p>
    <w:p w:rsidR="00C91643" w:rsidRPr="007E1F26" w:rsidRDefault="00854611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 xml:space="preserve">- 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lakiery na spoiwach żywicznych rozpuszczalnikowych innych niż olejne i ftalowe, które powinny odpowiadać wymaganiom aprobat technicznych,</w:t>
      </w:r>
    </w:p>
    <w:p w:rsidR="00C91643" w:rsidRPr="007E1F26" w:rsidRDefault="00854611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 xml:space="preserve">- 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środki gruntujące, które powinny odpowiadać wymaganiom aprobat technicznych.</w:t>
      </w:r>
    </w:p>
    <w:p w:rsidR="00854611" w:rsidRPr="007E1F26" w:rsidRDefault="00854611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2.1</w:t>
      </w:r>
      <w:r w:rsidR="007E1DF6" w:rsidRPr="007E1F26">
        <w:rPr>
          <w:rFonts w:ascii="Arial" w:hAnsi="Arial" w:cs="Arial"/>
          <w:color w:val="000000"/>
          <w:sz w:val="16"/>
          <w:szCs w:val="16"/>
        </w:rPr>
        <w:t>.2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. Materiały pomocnicze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Materiały pomocnicze do wykonywania robót malarskich to: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rozcieńczalniki, w tym: woda, terpentyna, benzyna do lakierów i emalii, spirytus denaturowany, inne rozcieńczalniki przygotowane fabrycznie,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środki do odtłuszczania, mycia i usuwania zanieczyszczeń podłoża,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środki do likwidacji zacieków i wykwitów,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kity i masy szpachlowe do naprawy podłoża.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Wszystkie ww. materiały muszą mieć własności techniczne określone przez producenta lub odpowiadające wymaganiom odpowiednich aprobat technicznych bądź PN.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2.1</w:t>
      </w:r>
      <w:r w:rsidR="007E1DF6" w:rsidRPr="007E1F26">
        <w:rPr>
          <w:rFonts w:ascii="Arial" w:hAnsi="Arial" w:cs="Arial"/>
          <w:bCs/>
          <w:color w:val="000000"/>
          <w:sz w:val="16"/>
          <w:szCs w:val="16"/>
        </w:rPr>
        <w:t>.3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 xml:space="preserve">. 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Woda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Do przygotowania farb zarabianych wodą należy stosować wodę odpowiadającą wymaganiom normy PN-EN 1008:2004 „Woda zarobowa do betonu – Specyfikacja pobierania próbek, badanie i ocena przydatności wody zarobowej do betonu, w tym wody odzyskanej z procesów produkcji betonu”.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Bez badań laboratoryjnych może być stosowana tylko wodociągowa woda pitna.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Niedozwolone jest użycie wód ściekowych, kanalizacyjnych, bagiennych oraz wód zawierających tłuszcze organiczne, oleje i muł.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2.2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>. Warunki przyjęcia na budowę materiałów i wyrobów do robót malarskich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Materiały i wyroby do robót malarskich mogą być przyjęte na budowę, jeśli spełniają następujące warunki: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są zgodne z ich wyszczególnieniem i charakterystyką podaną w dokumentacji projektowej i specyfikacji technicznej (szczegółowej),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są właściwie opakowane, firmowo zamknięte (bez oznak naruszenia zamknięć) i oznakowane (pełna nazwa wyrobu, ewentualnie nazwa handlowa oraz symbol handlowy wyrobu),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spełniają wymagane właściwości wskazane odpowiednimi dokumentami odniesienia,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producent dostarczył dokumenty świadczące o dopuszczeniu do obrotu i powszechnego lub jednostkowego zastosowania wyrobów oraz karty techniczne (katalogowe) wyrobów lub firmowe wytyczne (zalecenia) stosowania wyrobów,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niebezpieczne wyroby malarskie i materiały pomocnicze, w zakresie wynikającym z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 xml:space="preserve">Ustawy o substancjach i preparatach chemicznych z dnia 11 stycznia 2001 r. (Dz. U. Nr 11, poz. 84 z </w:t>
      </w:r>
      <w:proofErr w:type="spellStart"/>
      <w:r w:rsidRPr="007E1F26">
        <w:rPr>
          <w:rFonts w:ascii="Arial" w:hAnsi="Arial" w:cs="Arial"/>
          <w:color w:val="000000"/>
          <w:sz w:val="16"/>
          <w:szCs w:val="16"/>
        </w:rPr>
        <w:t>późn</w:t>
      </w:r>
      <w:proofErr w:type="spellEnd"/>
      <w:r w:rsidRPr="007E1F26">
        <w:rPr>
          <w:rFonts w:ascii="Arial" w:hAnsi="Arial" w:cs="Arial"/>
          <w:color w:val="000000"/>
          <w:sz w:val="16"/>
          <w:szCs w:val="16"/>
        </w:rPr>
        <w:t>. zmianami), posiadają karty charakterystyki substancji niebezpiecznej, opracowane zgodnie z rozporządzeniem Ministra Zdrowia z dnia 3 lipca 2002 r. w sprawie karty charakterystyki substancji niebezpiecznej i preparatu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 xml:space="preserve">niebezpiecznego (Dz. U. Nr 140, poz. 1171 z </w:t>
      </w:r>
      <w:proofErr w:type="spellStart"/>
      <w:r w:rsidRPr="007E1F26">
        <w:rPr>
          <w:rFonts w:ascii="Arial" w:hAnsi="Arial" w:cs="Arial"/>
          <w:color w:val="000000"/>
          <w:sz w:val="16"/>
          <w:szCs w:val="16"/>
        </w:rPr>
        <w:t>późn</w:t>
      </w:r>
      <w:proofErr w:type="spellEnd"/>
      <w:r w:rsidRPr="007E1F26">
        <w:rPr>
          <w:rFonts w:ascii="Arial" w:hAnsi="Arial" w:cs="Arial"/>
          <w:color w:val="000000"/>
          <w:sz w:val="16"/>
          <w:szCs w:val="16"/>
        </w:rPr>
        <w:t>. zmianami)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 xml:space="preserve">– opakowania wyrobów zakwalifikowanych do niebezpiecznych spełniają wymagania podane w rozporządzeniu Ministra Zdrowia z dnia 2 września 2003 r. w sprawie oznakowania opakowań substancji niebezpiecznych i preparatów niebezpiecznych (Dz. U. Nr 173, poz. 1679, z </w:t>
      </w:r>
      <w:proofErr w:type="spellStart"/>
      <w:r w:rsidRPr="007E1F26">
        <w:rPr>
          <w:rFonts w:ascii="Arial" w:hAnsi="Arial" w:cs="Arial"/>
          <w:color w:val="000000"/>
          <w:sz w:val="16"/>
          <w:szCs w:val="16"/>
        </w:rPr>
        <w:t>późn</w:t>
      </w:r>
      <w:proofErr w:type="spellEnd"/>
      <w:r w:rsidRPr="007E1F26">
        <w:rPr>
          <w:rFonts w:ascii="Arial" w:hAnsi="Arial" w:cs="Arial"/>
          <w:color w:val="000000"/>
          <w:sz w:val="16"/>
          <w:szCs w:val="16"/>
        </w:rPr>
        <w:t>. zmianami)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spełniają wymagania wynikające z ich terminu przydatności do użycia (termin zakończenia robót malarskich powinien się kończyć przed zakończeniem podanych na opakowaniach terminów przydatności do stosowania odpowiednich wyrobów).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Przyjęcie materiałów i wyrobów na budowę powinno być potwierdzone wpisem do dziennika budowy lub protokołem przyjęcia materiałów.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:rsidR="00C91643" w:rsidRPr="007E1F26" w:rsidRDefault="006F3878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2.3</w:t>
      </w:r>
      <w:r w:rsidR="00C91643" w:rsidRPr="007E1F26">
        <w:rPr>
          <w:rFonts w:ascii="Arial" w:hAnsi="Arial" w:cs="Arial"/>
          <w:bCs/>
          <w:color w:val="000000"/>
          <w:sz w:val="16"/>
          <w:szCs w:val="16"/>
        </w:rPr>
        <w:t>. Warunki przechowywania materiałów i wyrobów do robót malarskich.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Materiały i wyroby do robót malarskich powinny być przechowywane i magazynowane zgodnie z instrukcją producenta oraz wymaganiami odpowiednich dokumentów odniesienia tj. norm bądź aprobat technicznych.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Pomieszczenie magazynowe do przechowywania materiałów i wyrobów opakowanych powinno być kryte, suche oraz zabezpieczone przed zawilgoceniem, opadami atmosferycznymi, przemarznięciem i przed działaniem promieni słonecznych.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Wyroby malarskie konfekcjonowane powinny być przechowywane w oryginalnych, zamkniętych opakowaniach w temperaturze powyżej +5°C a poniżej +35°C. Wyroby pakowane w worki powinny być układane na paletach lub drewnianej wentylowanej podłodze, w ilości warstw nie większej niż 10.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Jeżeli nie ma możliwości poboru wody na miejscu wykonywania robót, to wodę należy przechowywać w szczelnych i czystych pojemnikach lub cysternach. Nie wolno przechowywać wody w opakowaniach po środkach chemicznych lub w takich, w których wcześniej przetrzymywano materiały mogące zmienić skład chemiczny wody.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7E1F26">
        <w:rPr>
          <w:rFonts w:ascii="Arial" w:hAnsi="Arial" w:cs="Arial"/>
          <w:b/>
          <w:bCs/>
          <w:color w:val="000000"/>
          <w:sz w:val="16"/>
          <w:szCs w:val="16"/>
        </w:rPr>
        <w:t>3. WYMAGANIA DOTYCZĄCE SPRZĘTU, MASZYN I NARZĘDZI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Sprzęt i narzędzia do wykonywania robót malarskich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Do wykonywania robót malarskich należy stosować: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szczotki o sztywnym włosiu lub druciane do czyszczenia podłoża,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szpachle i pace metalowe lub z tworzyw sztucznych,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pędzle i wałki,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mieszadła napędzane wiertarką elektryczną oraz pojemniki do przygotowania kompozycji składników farb,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agregaty malarskie ze sprężarkami,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drabiny i rusztowania.</w:t>
      </w:r>
    </w:p>
    <w:p w:rsidR="00463611" w:rsidRPr="007E1F26" w:rsidRDefault="00463611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7E1F26">
        <w:rPr>
          <w:rFonts w:ascii="Arial" w:hAnsi="Arial" w:cs="Arial"/>
          <w:b/>
          <w:bCs/>
          <w:color w:val="000000"/>
          <w:sz w:val="16"/>
          <w:szCs w:val="16"/>
        </w:rPr>
        <w:t>4. WYMAGANIA DOTYCZĄCE TRANSPORTU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Transport i składowanie materiałów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lastRenderedPageBreak/>
        <w:t>Transport materiałów do robót malarskich w opakowaniach nie wymaga specjalnych urządzeń i środków transportu. W czasie transportu należy zabezpieczyć przewożone materiały w sposób wykluczający ich zawilgocenie i uszkodzenie opakowań. W przypadku dużych ilości materiałów zalecane jest przewożenie ich na paletach i użycie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do załadunku oraz rozładunku urządzeń mechanicznych.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Do transportu farb i innych materiałów w postaci suchych mieszanek, w opakowaniach papierowych zaleca się używać samochodów zamkniętych. Do przewozu farb w innych opakowaniach można wykorzystywać samochody pokryte plandekami lub zamknięte.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7E1F26">
        <w:rPr>
          <w:rFonts w:ascii="Arial" w:hAnsi="Arial" w:cs="Arial"/>
          <w:b/>
          <w:bCs/>
          <w:color w:val="000000"/>
          <w:sz w:val="16"/>
          <w:szCs w:val="16"/>
        </w:rPr>
        <w:t>5. WYMAGANIA DOTYCZĄCE WYKONANIA ROBÓT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5.</w:t>
      </w:r>
      <w:r w:rsidR="00854611" w:rsidRPr="007E1F26">
        <w:rPr>
          <w:rFonts w:ascii="Arial" w:hAnsi="Arial" w:cs="Arial"/>
          <w:bCs/>
          <w:color w:val="000000"/>
          <w:sz w:val="16"/>
          <w:szCs w:val="16"/>
        </w:rPr>
        <w:t>1</w:t>
      </w:r>
      <w:r w:rsidRPr="007E1F26">
        <w:rPr>
          <w:rFonts w:ascii="Arial" w:hAnsi="Arial" w:cs="Arial"/>
          <w:bCs/>
          <w:color w:val="000000"/>
          <w:sz w:val="16"/>
          <w:szCs w:val="16"/>
        </w:rPr>
        <w:t>. Warunki przystąpienia do robót malarskich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Do wykonywania robót malarskich można przystąpić po całkowitym zakończeniu poprzedzających robót budowlanych oraz po przygotowaniu i kontroli podłoży pod malowanie a także kontroli materiałów.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Wewnątrz budynku pierwsze malowanie ścian i sufitów można wykonywać po:</w:t>
      </w:r>
    </w:p>
    <w:p w:rsidR="00C91643" w:rsidRPr="007E1F26" w:rsidRDefault="003274C2" w:rsidP="003274C2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 xml:space="preserve">- 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całkowitym ukończeniu robót instalacyjnych, tj. wodociągowych, kanalizacyjnych,</w:t>
      </w:r>
    </w:p>
    <w:p w:rsidR="00C91643" w:rsidRPr="007E1F26" w:rsidRDefault="003274C2" w:rsidP="003274C2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 xml:space="preserve">  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centralnego ogrzewania, gazowych, elektrycznych, z wyjątkiem założenia urządzeń</w:t>
      </w:r>
    </w:p>
    <w:p w:rsidR="00C91643" w:rsidRPr="007E1F26" w:rsidRDefault="003274C2" w:rsidP="003274C2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 xml:space="preserve">- 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sanitarnych (biały montaż) oraz armatury oświetleniow</w:t>
      </w:r>
      <w:r w:rsidR="003B28BF" w:rsidRPr="007E1F26">
        <w:rPr>
          <w:rFonts w:ascii="Arial" w:hAnsi="Arial" w:cs="Arial"/>
          <w:color w:val="000000"/>
          <w:sz w:val="16"/>
          <w:szCs w:val="16"/>
        </w:rPr>
        <w:t>ej (gniazdka, wyłączniki itp.),</w:t>
      </w:r>
    </w:p>
    <w:p w:rsidR="00C91643" w:rsidRPr="007E1F26" w:rsidRDefault="003274C2" w:rsidP="003274C2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 xml:space="preserve">- 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całkowitym dopasowaniu i wyregulowaniu ślusarki itp.,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Drugie malowanie można wykonywać po:</w:t>
      </w:r>
    </w:p>
    <w:p w:rsidR="00C91643" w:rsidRPr="007E1F26" w:rsidRDefault="003274C2" w:rsidP="003274C2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 xml:space="preserve">- 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wykonaniu tzw. białego montażu,</w:t>
      </w:r>
    </w:p>
    <w:p w:rsidR="00C91643" w:rsidRPr="007E1F26" w:rsidRDefault="003274C2" w:rsidP="003274C2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 xml:space="preserve">- 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 xml:space="preserve">ułożeniu posadzek (z wyjątkiem wykładzin dywanowych i wykładzin z tworzyw sztucznych) z przybiciem </w:t>
      </w:r>
      <w:r w:rsidRPr="007E1F26">
        <w:rPr>
          <w:rFonts w:ascii="Arial" w:hAnsi="Arial" w:cs="Arial"/>
          <w:color w:val="000000"/>
          <w:sz w:val="16"/>
          <w:szCs w:val="16"/>
        </w:rPr>
        <w:t xml:space="preserve">-- </w:t>
      </w:r>
      <w:r w:rsidR="00C91643" w:rsidRPr="007E1F26">
        <w:rPr>
          <w:rFonts w:ascii="Arial" w:hAnsi="Arial" w:cs="Arial"/>
          <w:color w:val="000000"/>
          <w:sz w:val="16"/>
          <w:szCs w:val="16"/>
        </w:rPr>
        <w:t>listew przyściennych i cokołów,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5.</w:t>
      </w:r>
      <w:r w:rsidR="00854611" w:rsidRPr="007E1F26">
        <w:rPr>
          <w:rFonts w:ascii="Arial" w:hAnsi="Arial" w:cs="Arial"/>
          <w:bCs/>
          <w:color w:val="000000"/>
          <w:sz w:val="16"/>
          <w:szCs w:val="16"/>
        </w:rPr>
        <w:t>2</w:t>
      </w:r>
      <w:r w:rsidRPr="007E1F26">
        <w:rPr>
          <w:rFonts w:ascii="Arial" w:hAnsi="Arial" w:cs="Arial"/>
          <w:bCs/>
          <w:color w:val="000000"/>
          <w:sz w:val="16"/>
          <w:szCs w:val="16"/>
        </w:rPr>
        <w:t>. Wymagania dotyczące podłoży pod malowanie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5.</w:t>
      </w:r>
      <w:r w:rsidR="00854611" w:rsidRPr="007E1F26">
        <w:rPr>
          <w:rFonts w:ascii="Arial" w:hAnsi="Arial" w:cs="Arial"/>
          <w:bCs/>
          <w:color w:val="000000"/>
          <w:sz w:val="16"/>
          <w:szCs w:val="16"/>
        </w:rPr>
        <w:t>2</w:t>
      </w:r>
      <w:r w:rsidRPr="007E1F26">
        <w:rPr>
          <w:rFonts w:ascii="Arial" w:hAnsi="Arial" w:cs="Arial"/>
          <w:bCs/>
          <w:color w:val="000000"/>
          <w:sz w:val="16"/>
          <w:szCs w:val="16"/>
        </w:rPr>
        <w:t xml:space="preserve">.1. </w:t>
      </w:r>
      <w:r w:rsidRPr="007E1F26">
        <w:rPr>
          <w:rFonts w:ascii="Arial" w:hAnsi="Arial" w:cs="Arial"/>
          <w:color w:val="000000"/>
          <w:sz w:val="16"/>
          <w:szCs w:val="16"/>
        </w:rPr>
        <w:t>Nieotynkowane mury z cegły lub z kamienia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Mury ceglane i kamienne pod względem dokładności wykonania powinny odpowiadać wymaganiom podanym w szczegółowej specyfikacji technicznej dla robót murowych.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Spoiny muru powinny być całkowicie wypełnione zaprawą, równo z licem muru. Przed malowaniem wszelkie ubytki w murze powinny być uzupełnione.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 xml:space="preserve">Powierzchnia muru powinna być oczyszczona z zaschniętych grudek zaprawy, wystających poza jej obszar </w:t>
      </w:r>
      <w:r w:rsidRPr="007E1F26">
        <w:rPr>
          <w:rFonts w:ascii="Arial" w:hAnsi="Arial" w:cs="Arial"/>
          <w:b/>
          <w:color w:val="000000"/>
          <w:sz w:val="16"/>
          <w:szCs w:val="16"/>
        </w:rPr>
        <w:t>oraz resztek starej powłoki malarskiej.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Mur powinien być suchy, czyli jego wilgotność, w zależności od rodzaju farby, którą wykonywana będzie powłoka malarska, nie może być większa od podanej w tablicy 1.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Tablica 1. Największa dopuszczalna wilgotność podłoży mineralnych przeznaczonych do malowania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tbl>
      <w:tblPr>
        <w:tblW w:w="9552" w:type="dxa"/>
        <w:tblInd w:w="108" w:type="dxa"/>
        <w:tblLook w:val="04A0" w:firstRow="1" w:lastRow="0" w:firstColumn="1" w:lastColumn="0" w:noHBand="0" w:noVBand="1"/>
      </w:tblPr>
      <w:tblGrid>
        <w:gridCol w:w="1242"/>
        <w:gridCol w:w="4570"/>
        <w:gridCol w:w="3740"/>
      </w:tblGrid>
      <w:tr w:rsidR="00C91643" w:rsidRPr="007E1F26" w:rsidTr="00C91643">
        <w:tc>
          <w:tcPr>
            <w:tcW w:w="1242" w:type="dxa"/>
          </w:tcPr>
          <w:p w:rsidR="00C91643" w:rsidRPr="007E1F26" w:rsidRDefault="00C91643" w:rsidP="00C91643">
            <w:pPr>
              <w:autoSpaceDE w:val="0"/>
              <w:autoSpaceDN w:val="0"/>
              <w:adjustRightInd w:val="0"/>
              <w:spacing w:line="264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1F26">
              <w:rPr>
                <w:rFonts w:ascii="Arial" w:hAnsi="Arial" w:cs="Arial"/>
                <w:color w:val="000000"/>
                <w:sz w:val="16"/>
                <w:szCs w:val="16"/>
              </w:rPr>
              <w:t xml:space="preserve">Lp. </w:t>
            </w:r>
          </w:p>
          <w:p w:rsidR="00C91643" w:rsidRPr="007E1F26" w:rsidRDefault="00C91643" w:rsidP="00C91643">
            <w:pPr>
              <w:autoSpaceDE w:val="0"/>
              <w:autoSpaceDN w:val="0"/>
              <w:adjustRightInd w:val="0"/>
              <w:spacing w:line="264" w:lineRule="auto"/>
              <w:ind w:left="142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4570" w:type="dxa"/>
          </w:tcPr>
          <w:p w:rsidR="00C91643" w:rsidRPr="007E1F26" w:rsidRDefault="00C91643" w:rsidP="00C91643">
            <w:pPr>
              <w:autoSpaceDE w:val="0"/>
              <w:autoSpaceDN w:val="0"/>
              <w:adjustRightInd w:val="0"/>
              <w:spacing w:line="264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E1F26">
              <w:rPr>
                <w:rFonts w:ascii="Arial" w:hAnsi="Arial" w:cs="Arial"/>
                <w:color w:val="000000"/>
                <w:sz w:val="16"/>
                <w:szCs w:val="16"/>
              </w:rPr>
              <w:t xml:space="preserve">Rodzaj farby  </w:t>
            </w:r>
          </w:p>
        </w:tc>
        <w:tc>
          <w:tcPr>
            <w:tcW w:w="3740" w:type="dxa"/>
          </w:tcPr>
          <w:p w:rsidR="00C91643" w:rsidRPr="007E1F26" w:rsidRDefault="00C91643" w:rsidP="00C91643">
            <w:pPr>
              <w:autoSpaceDE w:val="0"/>
              <w:autoSpaceDN w:val="0"/>
              <w:adjustRightInd w:val="0"/>
              <w:spacing w:line="264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E1F26">
              <w:rPr>
                <w:rFonts w:ascii="Arial" w:hAnsi="Arial" w:cs="Arial"/>
                <w:color w:val="000000"/>
                <w:sz w:val="16"/>
                <w:szCs w:val="16"/>
              </w:rPr>
              <w:t>Największa wilgotność podłoża, w % masy</w:t>
            </w:r>
          </w:p>
        </w:tc>
      </w:tr>
      <w:tr w:rsidR="00C91643" w:rsidRPr="007E1F26" w:rsidTr="00C91643">
        <w:tc>
          <w:tcPr>
            <w:tcW w:w="1242" w:type="dxa"/>
          </w:tcPr>
          <w:p w:rsidR="00C91643" w:rsidRPr="007E1F26" w:rsidRDefault="00C91643" w:rsidP="00C91643">
            <w:pPr>
              <w:autoSpaceDE w:val="0"/>
              <w:autoSpaceDN w:val="0"/>
              <w:adjustRightInd w:val="0"/>
              <w:spacing w:line="264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E1F2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70" w:type="dxa"/>
          </w:tcPr>
          <w:p w:rsidR="00C91643" w:rsidRPr="007E1F26" w:rsidRDefault="00C91643" w:rsidP="00C91643">
            <w:pPr>
              <w:autoSpaceDE w:val="0"/>
              <w:autoSpaceDN w:val="0"/>
              <w:adjustRightInd w:val="0"/>
              <w:spacing w:line="264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E1F26">
              <w:rPr>
                <w:rFonts w:ascii="Arial" w:hAnsi="Arial" w:cs="Arial"/>
                <w:color w:val="000000"/>
                <w:sz w:val="16"/>
                <w:szCs w:val="16"/>
              </w:rPr>
              <w:t>Farby dyspersyjne, na spoiwach żywicznych rozcieńczalnych wodą</w:t>
            </w:r>
          </w:p>
        </w:tc>
        <w:tc>
          <w:tcPr>
            <w:tcW w:w="3740" w:type="dxa"/>
          </w:tcPr>
          <w:p w:rsidR="00C91643" w:rsidRPr="007E1F26" w:rsidRDefault="00C91643" w:rsidP="00C91643">
            <w:pPr>
              <w:autoSpaceDE w:val="0"/>
              <w:autoSpaceDN w:val="0"/>
              <w:adjustRightInd w:val="0"/>
              <w:spacing w:line="264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E1F2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C91643" w:rsidRPr="007E1F26" w:rsidTr="00C91643">
        <w:tc>
          <w:tcPr>
            <w:tcW w:w="1242" w:type="dxa"/>
          </w:tcPr>
          <w:p w:rsidR="00C91643" w:rsidRPr="007E1F26" w:rsidRDefault="00C91643" w:rsidP="00C91643">
            <w:pPr>
              <w:autoSpaceDE w:val="0"/>
              <w:autoSpaceDN w:val="0"/>
              <w:adjustRightInd w:val="0"/>
              <w:spacing w:line="264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E1F2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70" w:type="dxa"/>
          </w:tcPr>
          <w:p w:rsidR="00C91643" w:rsidRPr="007E1F26" w:rsidRDefault="00C91643" w:rsidP="00C91643">
            <w:pPr>
              <w:autoSpaceDE w:val="0"/>
              <w:autoSpaceDN w:val="0"/>
              <w:adjustRightInd w:val="0"/>
              <w:spacing w:line="264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E1F26">
              <w:rPr>
                <w:rFonts w:ascii="Arial" w:hAnsi="Arial" w:cs="Arial"/>
                <w:color w:val="000000"/>
                <w:sz w:val="16"/>
                <w:szCs w:val="16"/>
              </w:rPr>
              <w:t>Farby na spoiwach żywicznych rozpuszczalnikowych</w:t>
            </w:r>
          </w:p>
        </w:tc>
        <w:tc>
          <w:tcPr>
            <w:tcW w:w="3740" w:type="dxa"/>
          </w:tcPr>
          <w:p w:rsidR="00C91643" w:rsidRPr="007E1F26" w:rsidRDefault="00C91643" w:rsidP="00C91643">
            <w:pPr>
              <w:autoSpaceDE w:val="0"/>
              <w:autoSpaceDN w:val="0"/>
              <w:adjustRightInd w:val="0"/>
              <w:spacing w:line="264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E1F2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C91643" w:rsidRPr="007E1F26" w:rsidTr="00C91643">
        <w:tc>
          <w:tcPr>
            <w:tcW w:w="1242" w:type="dxa"/>
          </w:tcPr>
          <w:p w:rsidR="00C91643" w:rsidRPr="007E1F26" w:rsidRDefault="00C91643" w:rsidP="00C91643">
            <w:pPr>
              <w:autoSpaceDE w:val="0"/>
              <w:autoSpaceDN w:val="0"/>
              <w:adjustRightInd w:val="0"/>
              <w:spacing w:line="264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E1F2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70" w:type="dxa"/>
          </w:tcPr>
          <w:p w:rsidR="00C91643" w:rsidRPr="007E1F26" w:rsidRDefault="00C91643" w:rsidP="00C91643">
            <w:pPr>
              <w:autoSpaceDE w:val="0"/>
              <w:autoSpaceDN w:val="0"/>
              <w:adjustRightInd w:val="0"/>
              <w:spacing w:line="264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E1F26">
              <w:rPr>
                <w:rFonts w:ascii="Arial" w:hAnsi="Arial" w:cs="Arial"/>
                <w:color w:val="000000"/>
                <w:sz w:val="16"/>
                <w:szCs w:val="16"/>
              </w:rPr>
              <w:t>Farby na spoiwach mineralnych bez lub z dodatkami modyfikującymi w postaci suchych mieszanek rozcieńczalnych wodą lub w postaci ciekłej</w:t>
            </w:r>
          </w:p>
        </w:tc>
        <w:tc>
          <w:tcPr>
            <w:tcW w:w="3740" w:type="dxa"/>
          </w:tcPr>
          <w:p w:rsidR="00C91643" w:rsidRPr="007E1F26" w:rsidRDefault="00C91643" w:rsidP="00C91643">
            <w:pPr>
              <w:autoSpaceDE w:val="0"/>
              <w:autoSpaceDN w:val="0"/>
              <w:adjustRightInd w:val="0"/>
              <w:spacing w:line="264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E1F2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C91643" w:rsidRPr="007E1F26" w:rsidTr="00C91643">
        <w:tc>
          <w:tcPr>
            <w:tcW w:w="1242" w:type="dxa"/>
          </w:tcPr>
          <w:p w:rsidR="00C91643" w:rsidRPr="007E1F26" w:rsidRDefault="00C91643" w:rsidP="00C91643">
            <w:pPr>
              <w:autoSpaceDE w:val="0"/>
              <w:autoSpaceDN w:val="0"/>
              <w:adjustRightInd w:val="0"/>
              <w:spacing w:line="264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E1F2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570" w:type="dxa"/>
          </w:tcPr>
          <w:p w:rsidR="00C91643" w:rsidRPr="007E1F26" w:rsidRDefault="00C91643" w:rsidP="00C91643">
            <w:pPr>
              <w:autoSpaceDE w:val="0"/>
              <w:autoSpaceDN w:val="0"/>
              <w:adjustRightInd w:val="0"/>
              <w:spacing w:line="264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1F26">
              <w:rPr>
                <w:rFonts w:ascii="Arial" w:hAnsi="Arial" w:cs="Arial"/>
                <w:color w:val="000000"/>
                <w:sz w:val="16"/>
                <w:szCs w:val="16"/>
              </w:rPr>
              <w:t>Farby na spoiwach mineralno-organicznych</w:t>
            </w:r>
          </w:p>
        </w:tc>
        <w:tc>
          <w:tcPr>
            <w:tcW w:w="3740" w:type="dxa"/>
          </w:tcPr>
          <w:p w:rsidR="00C91643" w:rsidRPr="007E1F26" w:rsidRDefault="00C91643" w:rsidP="00C91643">
            <w:pPr>
              <w:autoSpaceDE w:val="0"/>
              <w:autoSpaceDN w:val="0"/>
              <w:adjustRightInd w:val="0"/>
              <w:spacing w:line="264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E1F2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</w:t>
            </w:r>
          </w:p>
        </w:tc>
      </w:tr>
    </w:tbl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Powierzchnia muru powinna być odkurzona i odtłuszczona.</w:t>
      </w:r>
    </w:p>
    <w:p w:rsidR="006C3C71" w:rsidRPr="007E1F26" w:rsidRDefault="006C3C71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5.</w:t>
      </w:r>
      <w:r w:rsidR="006C3C71" w:rsidRPr="007E1F26">
        <w:rPr>
          <w:rFonts w:ascii="Arial" w:hAnsi="Arial" w:cs="Arial"/>
          <w:bCs/>
          <w:color w:val="000000"/>
          <w:sz w:val="16"/>
          <w:szCs w:val="16"/>
        </w:rPr>
        <w:t>2</w:t>
      </w:r>
      <w:r w:rsidRPr="007E1F26">
        <w:rPr>
          <w:rFonts w:ascii="Arial" w:hAnsi="Arial" w:cs="Arial"/>
          <w:bCs/>
          <w:color w:val="000000"/>
          <w:sz w:val="16"/>
          <w:szCs w:val="16"/>
        </w:rPr>
        <w:t xml:space="preserve">.2. </w:t>
      </w:r>
      <w:r w:rsidRPr="007E1F26">
        <w:rPr>
          <w:rFonts w:ascii="Arial" w:hAnsi="Arial" w:cs="Arial"/>
          <w:color w:val="000000"/>
          <w:sz w:val="16"/>
          <w:szCs w:val="16"/>
        </w:rPr>
        <w:t>Beton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Powierzchnia powinna być oczyszczona z odstających grudek związanego betonu.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Wystające lub widoczne elementy metalowe powinny być usunięte lub zabezpieczone farbą antykorozyjną. Uszkodzenia lub rakowate miejsca betonu powinny być naprawione zaprawą cementową lub specjalnymi mieszankami, na które wydano aprobaty techniczne.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Wilgotność podłoża betonowego, w zależności od rodzaju farby, którą wykonywana będzie powłoka malarska, nie może przekraczać wartości podanych w tablicy 1.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Powierzchnia betonu powinna być odkurzona i odtłuszczona.</w:t>
      </w:r>
    </w:p>
    <w:p w:rsidR="006C3C71" w:rsidRPr="007E1F26" w:rsidRDefault="006C3C71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5.</w:t>
      </w:r>
      <w:r w:rsidR="006C3C71" w:rsidRPr="007E1F26">
        <w:rPr>
          <w:rFonts w:ascii="Arial" w:hAnsi="Arial" w:cs="Arial"/>
          <w:bCs/>
          <w:color w:val="000000"/>
          <w:sz w:val="16"/>
          <w:szCs w:val="16"/>
        </w:rPr>
        <w:t>2</w:t>
      </w:r>
      <w:r w:rsidRPr="007E1F26">
        <w:rPr>
          <w:rFonts w:ascii="Arial" w:hAnsi="Arial" w:cs="Arial"/>
          <w:bCs/>
          <w:color w:val="000000"/>
          <w:sz w:val="16"/>
          <w:szCs w:val="16"/>
        </w:rPr>
        <w:t xml:space="preserve">.3. </w:t>
      </w:r>
      <w:r w:rsidRPr="007E1F26">
        <w:rPr>
          <w:rFonts w:ascii="Arial" w:hAnsi="Arial" w:cs="Arial"/>
          <w:color w:val="000000"/>
          <w:sz w:val="16"/>
          <w:szCs w:val="16"/>
        </w:rPr>
        <w:t>Tynki zwykłe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1) Nowe niemalowane tynki powinny odpowiadać wymaganiom określonym w szczegółowej specyfikacji technicznej dla robót tynkowych. Wszelkie uszkodzenia tynków powinny być usunięte przez wypełnienie odpowiednią zaprawą i zatarte do równej powierzchni. Powierzchnia tynków powinna być pozbawiona zanieczyszczeń (np. kurzu, rdzy, tłuszczu, wykwitów solnych).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2) Tynki malowane uprzednio farbami powinny być oczyszczone ze starej farby i wszelkich wykwitów oraz odkurzone i umyte wodą. Po umyciu powierzchnia tynków nie powinna wykazywać śladów starej farby ani pyłu po starej powłoce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malarskiej. Uszkodzenia tynków należy naprawić odpowiednią zaprawą, zalecaną przez producenta wyrobów malarskich.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3) Wilgotność powierzchni tynków (malowanych jak i niemalowanych) nie powinna przekraczać wartości podanych w tablicy 1.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4) Wystające lub widoczne nieusuwalne elementy metalowe powinny być zabezpieczone antykorozyjnie.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5.</w:t>
      </w:r>
      <w:r w:rsidR="006C3C71" w:rsidRPr="007E1F26">
        <w:rPr>
          <w:rFonts w:ascii="Arial" w:hAnsi="Arial" w:cs="Arial"/>
          <w:bCs/>
          <w:color w:val="000000"/>
          <w:sz w:val="16"/>
          <w:szCs w:val="16"/>
        </w:rPr>
        <w:t>2</w:t>
      </w:r>
      <w:r w:rsidRPr="007E1F26">
        <w:rPr>
          <w:rFonts w:ascii="Arial" w:hAnsi="Arial" w:cs="Arial"/>
          <w:bCs/>
          <w:color w:val="000000"/>
          <w:sz w:val="16"/>
          <w:szCs w:val="16"/>
        </w:rPr>
        <w:t xml:space="preserve">.4. </w:t>
      </w:r>
      <w:r w:rsidRPr="007E1F26">
        <w:rPr>
          <w:rFonts w:ascii="Arial" w:hAnsi="Arial" w:cs="Arial"/>
          <w:color w:val="000000"/>
          <w:sz w:val="16"/>
          <w:szCs w:val="16"/>
        </w:rPr>
        <w:t>Tynki pocienione powinny spełniać takie same wymagania jak tynki zwykłe.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5.</w:t>
      </w:r>
      <w:r w:rsidR="006C3C71" w:rsidRPr="007E1F26">
        <w:rPr>
          <w:rFonts w:ascii="Arial" w:hAnsi="Arial" w:cs="Arial"/>
          <w:bCs/>
          <w:color w:val="000000"/>
          <w:sz w:val="16"/>
          <w:szCs w:val="16"/>
        </w:rPr>
        <w:t>2</w:t>
      </w:r>
      <w:r w:rsidRPr="007E1F26">
        <w:rPr>
          <w:rFonts w:ascii="Arial" w:hAnsi="Arial" w:cs="Arial"/>
          <w:bCs/>
          <w:color w:val="000000"/>
          <w:sz w:val="16"/>
          <w:szCs w:val="16"/>
        </w:rPr>
        <w:t xml:space="preserve">.5. </w:t>
      </w:r>
      <w:r w:rsidRPr="007E1F26">
        <w:rPr>
          <w:rFonts w:ascii="Arial" w:hAnsi="Arial" w:cs="Arial"/>
          <w:color w:val="000000"/>
          <w:sz w:val="16"/>
          <w:szCs w:val="16"/>
        </w:rPr>
        <w:t>Podłoża z drewna, materiałów drewnopochodnych powinny być niezmurszałe o wilgotności nie większej niż 12%, bez zepsutych lub wypadających sęków i zacieków żywicznych. Powierzchnia powinna być odkurzona i oczyszczona z plam tłuszczu, żywicy, starej farby i innych zanieczyszczeń. Ewentualne uszkodzenia powinny być naprawione szpachlówką, na którą wydano aprobatę techniczną.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5.</w:t>
      </w:r>
      <w:r w:rsidR="006C3C71" w:rsidRPr="007E1F26">
        <w:rPr>
          <w:rFonts w:ascii="Arial" w:hAnsi="Arial" w:cs="Arial"/>
          <w:bCs/>
          <w:color w:val="000000"/>
          <w:sz w:val="16"/>
          <w:szCs w:val="16"/>
        </w:rPr>
        <w:t>2</w:t>
      </w:r>
      <w:r w:rsidRPr="007E1F26">
        <w:rPr>
          <w:rFonts w:ascii="Arial" w:hAnsi="Arial" w:cs="Arial"/>
          <w:bCs/>
          <w:color w:val="000000"/>
          <w:sz w:val="16"/>
          <w:szCs w:val="16"/>
        </w:rPr>
        <w:t xml:space="preserve">.6. </w:t>
      </w:r>
      <w:r w:rsidRPr="007E1F26">
        <w:rPr>
          <w:rFonts w:ascii="Arial" w:hAnsi="Arial" w:cs="Arial"/>
          <w:color w:val="000000"/>
          <w:sz w:val="16"/>
          <w:szCs w:val="16"/>
        </w:rPr>
        <w:t>Podłoża z płyt gipsowo-kartonowych powinny być odkurzone, bez plam tłuszczu i oczyszczone ze starej farby. Wkręty mocujące oraz styki płyt powinny być zaszpachlowane. Uszkodzone fragmenty płyt powinny być naprawione masą szpachlową, na którą wydana jest aprobata techniczna.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5.</w:t>
      </w:r>
      <w:r w:rsidR="006C3C71" w:rsidRPr="007E1F26">
        <w:rPr>
          <w:rFonts w:ascii="Arial" w:hAnsi="Arial" w:cs="Arial"/>
          <w:bCs/>
          <w:color w:val="000000"/>
          <w:sz w:val="16"/>
          <w:szCs w:val="16"/>
        </w:rPr>
        <w:t>2</w:t>
      </w:r>
      <w:r w:rsidRPr="007E1F26">
        <w:rPr>
          <w:rFonts w:ascii="Arial" w:hAnsi="Arial" w:cs="Arial"/>
          <w:bCs/>
          <w:color w:val="000000"/>
          <w:sz w:val="16"/>
          <w:szCs w:val="16"/>
        </w:rPr>
        <w:t xml:space="preserve">.7. </w:t>
      </w:r>
      <w:r w:rsidRPr="007E1F26">
        <w:rPr>
          <w:rFonts w:ascii="Arial" w:hAnsi="Arial" w:cs="Arial"/>
          <w:color w:val="000000"/>
          <w:sz w:val="16"/>
          <w:szCs w:val="16"/>
        </w:rPr>
        <w:t>Podłoża z płyt włóknisto-mineralnych powinny mieć wilgotność nie większą niż 4% oraz powierzchnię dokładnie odkurzoną, bez plam tłuszczu, wykwitów, rdzy i innych zanieczyszczeń. Wkręty mocujące nie powinny wystawać poza lico płyty, a ich główki powinny być zabezpieczone antykorozyjnie.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lastRenderedPageBreak/>
        <w:t>5.</w:t>
      </w:r>
      <w:r w:rsidR="006C3C71" w:rsidRPr="007E1F26">
        <w:rPr>
          <w:rFonts w:ascii="Arial" w:hAnsi="Arial" w:cs="Arial"/>
          <w:bCs/>
          <w:color w:val="000000"/>
          <w:sz w:val="16"/>
          <w:szCs w:val="16"/>
        </w:rPr>
        <w:t>2</w:t>
      </w:r>
      <w:r w:rsidRPr="007E1F26">
        <w:rPr>
          <w:rFonts w:ascii="Arial" w:hAnsi="Arial" w:cs="Arial"/>
          <w:bCs/>
          <w:color w:val="000000"/>
          <w:sz w:val="16"/>
          <w:szCs w:val="16"/>
        </w:rPr>
        <w:t xml:space="preserve">.8. </w:t>
      </w:r>
      <w:r w:rsidRPr="007E1F26">
        <w:rPr>
          <w:rFonts w:ascii="Arial" w:hAnsi="Arial" w:cs="Arial"/>
          <w:color w:val="000000"/>
          <w:sz w:val="16"/>
          <w:szCs w:val="16"/>
        </w:rPr>
        <w:t>Elementy metalowe przed malowaniem powinny być oczyszczone ze zgorzeliny, rdzy, pozostałości zaprawy, gipsu oraz odkurzone i odtłuszczone.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5.</w:t>
      </w:r>
      <w:r w:rsidR="006C3C71" w:rsidRPr="007E1F26">
        <w:rPr>
          <w:rFonts w:ascii="Arial" w:hAnsi="Arial" w:cs="Arial"/>
          <w:bCs/>
          <w:color w:val="000000"/>
          <w:sz w:val="16"/>
          <w:szCs w:val="16"/>
        </w:rPr>
        <w:t>3</w:t>
      </w:r>
      <w:r w:rsidRPr="007E1F26">
        <w:rPr>
          <w:rFonts w:ascii="Arial" w:hAnsi="Arial" w:cs="Arial"/>
          <w:bCs/>
          <w:color w:val="000000"/>
          <w:sz w:val="16"/>
          <w:szCs w:val="16"/>
        </w:rPr>
        <w:t>. Warunki prowadzenia robót malarskich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5.</w:t>
      </w:r>
      <w:r w:rsidR="006C3C71" w:rsidRPr="007E1F26">
        <w:rPr>
          <w:rFonts w:ascii="Arial" w:hAnsi="Arial" w:cs="Arial"/>
          <w:bCs/>
          <w:color w:val="000000"/>
          <w:sz w:val="16"/>
          <w:szCs w:val="16"/>
        </w:rPr>
        <w:t>3</w:t>
      </w:r>
      <w:r w:rsidRPr="007E1F26">
        <w:rPr>
          <w:rFonts w:ascii="Arial" w:hAnsi="Arial" w:cs="Arial"/>
          <w:bCs/>
          <w:color w:val="000000"/>
          <w:sz w:val="16"/>
          <w:szCs w:val="16"/>
        </w:rPr>
        <w:t xml:space="preserve">.1. </w:t>
      </w:r>
      <w:r w:rsidRPr="007E1F26">
        <w:rPr>
          <w:rFonts w:ascii="Arial" w:hAnsi="Arial" w:cs="Arial"/>
          <w:color w:val="000000"/>
          <w:sz w:val="16"/>
          <w:szCs w:val="16"/>
        </w:rPr>
        <w:t>Warunki ogólne prowadzenia robót malarskich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Roboty malarskie powinny być prowadzone: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przy pogodzie bezwietrznej i bez opadów atmosferycznych (w przypadku robót malarskich zewnętrznych),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w temperaturze nie niższej niż +5°C, z dodatkowym zastrzeżeniem, że w ciągu doby nie nastąpi spadek temperatury poniżej 0°C,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w temperaturze nie wyższej niż 25°C, z dodatkowym zastrzeżeniem, by temperatura podłoża nie przewyższyła 20°C (np. w miejscach bardzo nasłonecznionych).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W przypadku wystąpienia opadów w trakcie prowadzenia robót malarskich powierzchnie świeżo pomalowane (nie wyschnięte) należy osłonić.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Roboty malarskie można rozpocząć, jeżeli wilgotność podłoży przewidzianych pod malowanie nie przekracza odpowiednich wartości podanych w pkt. 5.3.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Prace malarskie na elementach metalowych można prowadzić przy wilgotności względnej powietrza nie większej niż 80%.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Przy wykonywaniu prac malarskich w pomieszczeniach zamkniętych należy zapewnić odpowiednią wentylację.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Roboty malarskie farbami, emaliami lub lakierami rozpuszczalnikowymi należy prowadzić z daleka od otwartych źródeł ognia, narzędzi oraz silników powodujących iskrzenie i mogących być źródłem pożaru.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Elementy, które w czasie robót malarskich mogą ulec uszkodzeniu lub zanieczyszczeniu, należy zabezpieczyć i osłonić przez zabrudzeniem farbami.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5.</w:t>
      </w:r>
      <w:r w:rsidR="006C3C71" w:rsidRPr="007E1F26">
        <w:rPr>
          <w:rFonts w:ascii="Arial" w:hAnsi="Arial" w:cs="Arial"/>
          <w:bCs/>
          <w:color w:val="000000"/>
          <w:sz w:val="16"/>
          <w:szCs w:val="16"/>
        </w:rPr>
        <w:t>3</w:t>
      </w:r>
      <w:r w:rsidRPr="007E1F26">
        <w:rPr>
          <w:rFonts w:ascii="Arial" w:hAnsi="Arial" w:cs="Arial"/>
          <w:bCs/>
          <w:color w:val="000000"/>
          <w:sz w:val="16"/>
          <w:szCs w:val="16"/>
        </w:rPr>
        <w:t xml:space="preserve">.3. </w:t>
      </w:r>
      <w:r w:rsidRPr="007E1F26">
        <w:rPr>
          <w:rFonts w:ascii="Arial" w:hAnsi="Arial" w:cs="Arial"/>
          <w:color w:val="000000"/>
          <w:sz w:val="16"/>
          <w:szCs w:val="16"/>
        </w:rPr>
        <w:t>Wykonanie robót malarskich wewnętrznych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Wewnętrzne roboty malarskie można rozpocząć, kiedy podłoża spełniają wymagania podane w pkt. 5.</w:t>
      </w:r>
      <w:r w:rsidR="006C3C71" w:rsidRPr="007E1F26">
        <w:rPr>
          <w:rFonts w:ascii="Arial" w:hAnsi="Arial" w:cs="Arial"/>
          <w:color w:val="000000"/>
          <w:sz w:val="16"/>
          <w:szCs w:val="16"/>
        </w:rPr>
        <w:t>2</w:t>
      </w:r>
      <w:r w:rsidRPr="007E1F26">
        <w:rPr>
          <w:rFonts w:ascii="Arial" w:hAnsi="Arial" w:cs="Arial"/>
          <w:color w:val="000000"/>
          <w:sz w:val="16"/>
          <w:szCs w:val="16"/>
        </w:rPr>
        <w:t>., a warunki prowadzenia robót wymagania określone w pkt. 5.</w:t>
      </w:r>
      <w:r w:rsidR="006C3C71" w:rsidRPr="007E1F26">
        <w:rPr>
          <w:rFonts w:ascii="Arial" w:hAnsi="Arial" w:cs="Arial"/>
          <w:color w:val="000000"/>
          <w:sz w:val="16"/>
          <w:szCs w:val="16"/>
        </w:rPr>
        <w:t>3</w:t>
      </w:r>
      <w:r w:rsidRPr="007E1F26">
        <w:rPr>
          <w:rFonts w:ascii="Arial" w:hAnsi="Arial" w:cs="Arial"/>
          <w:color w:val="000000"/>
          <w:sz w:val="16"/>
          <w:szCs w:val="16"/>
        </w:rPr>
        <w:t>.1.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5.</w:t>
      </w:r>
      <w:r w:rsidR="006C3C71" w:rsidRPr="007E1F26">
        <w:rPr>
          <w:rFonts w:ascii="Arial" w:hAnsi="Arial" w:cs="Arial"/>
          <w:bCs/>
          <w:color w:val="000000"/>
          <w:sz w:val="16"/>
          <w:szCs w:val="16"/>
        </w:rPr>
        <w:t>4</w:t>
      </w:r>
      <w:r w:rsidRPr="007E1F26">
        <w:rPr>
          <w:rFonts w:ascii="Arial" w:hAnsi="Arial" w:cs="Arial"/>
          <w:bCs/>
          <w:color w:val="000000"/>
          <w:sz w:val="16"/>
          <w:szCs w:val="16"/>
        </w:rPr>
        <w:t>. Wymagania dotyczące powłok malarskich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5.</w:t>
      </w:r>
      <w:r w:rsidR="006C3C71" w:rsidRPr="007E1F26">
        <w:rPr>
          <w:rFonts w:ascii="Arial" w:hAnsi="Arial" w:cs="Arial"/>
          <w:bCs/>
          <w:color w:val="000000"/>
          <w:sz w:val="16"/>
          <w:szCs w:val="16"/>
        </w:rPr>
        <w:t>4</w:t>
      </w:r>
      <w:r w:rsidRPr="007E1F26">
        <w:rPr>
          <w:rFonts w:ascii="Arial" w:hAnsi="Arial" w:cs="Arial"/>
          <w:bCs/>
          <w:color w:val="000000"/>
          <w:sz w:val="16"/>
          <w:szCs w:val="16"/>
        </w:rPr>
        <w:t xml:space="preserve">.1. </w:t>
      </w:r>
      <w:r w:rsidRPr="007E1F26">
        <w:rPr>
          <w:rFonts w:ascii="Arial" w:hAnsi="Arial" w:cs="Arial"/>
          <w:color w:val="000000"/>
          <w:sz w:val="16"/>
          <w:szCs w:val="16"/>
        </w:rPr>
        <w:t>Wymagania w stosunku do powłok z farb dyspersyjnych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Powłoki z farb dyspersyjnych powinny być: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 xml:space="preserve">a) niezmywalne przy stosowaniu środków myjących i dezynfekujących, odporne na tarcie na sucho i na szorowanie oraz na </w:t>
      </w:r>
      <w:proofErr w:type="spellStart"/>
      <w:r w:rsidRPr="007E1F26">
        <w:rPr>
          <w:rFonts w:ascii="Arial" w:hAnsi="Arial" w:cs="Arial"/>
          <w:color w:val="000000"/>
          <w:sz w:val="16"/>
          <w:szCs w:val="16"/>
        </w:rPr>
        <w:t>reemulgację</w:t>
      </w:r>
      <w:proofErr w:type="spellEnd"/>
      <w:r w:rsidRPr="007E1F26">
        <w:rPr>
          <w:rFonts w:ascii="Arial" w:hAnsi="Arial" w:cs="Arial"/>
          <w:color w:val="000000"/>
          <w:sz w:val="16"/>
          <w:szCs w:val="16"/>
        </w:rPr>
        <w:t>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b) aksamitno-matowe lub posiadać nieznaczny połysk,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c) jednolitej barwy, równomierne, bez smug, plam, zgodne ze wzorcem producenta i dokumentacją projektową,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d) bez uszkodzeń, prześwitów podłoża, śladów pędzla,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e) bez złuszczeń, odstawania od podłoża oraz widocznych łączeń i poprawek,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f) bez grudek pigmentów i wypełniaczy ulegających rozcieraniu.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Dopuszcza się chropowatość powłoki odpowiadającą rodzajowi faktury pokrywanego podłoża.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5.</w:t>
      </w:r>
      <w:r w:rsidR="006C3C71" w:rsidRPr="007E1F26">
        <w:rPr>
          <w:rFonts w:ascii="Arial" w:hAnsi="Arial" w:cs="Arial"/>
          <w:bCs/>
          <w:color w:val="000000"/>
          <w:sz w:val="16"/>
          <w:szCs w:val="16"/>
        </w:rPr>
        <w:t>4</w:t>
      </w:r>
      <w:r w:rsidR="003B28BF" w:rsidRPr="007E1F26">
        <w:rPr>
          <w:rFonts w:ascii="Arial" w:hAnsi="Arial" w:cs="Arial"/>
          <w:bCs/>
          <w:color w:val="000000"/>
          <w:sz w:val="16"/>
          <w:szCs w:val="16"/>
        </w:rPr>
        <w:t>.2</w:t>
      </w:r>
      <w:r w:rsidRPr="007E1F26">
        <w:rPr>
          <w:rFonts w:ascii="Arial" w:hAnsi="Arial" w:cs="Arial"/>
          <w:bCs/>
          <w:color w:val="000000"/>
          <w:sz w:val="16"/>
          <w:szCs w:val="16"/>
        </w:rPr>
        <w:t xml:space="preserve">. </w:t>
      </w:r>
      <w:r w:rsidRPr="007E1F26">
        <w:rPr>
          <w:rFonts w:ascii="Arial" w:hAnsi="Arial" w:cs="Arial"/>
          <w:color w:val="000000"/>
          <w:sz w:val="16"/>
          <w:szCs w:val="16"/>
        </w:rPr>
        <w:t>Wymagania w stosunku do powłok wykonanych z farb mineralnych z dodatkami modyfikującymi lub bez, w postaci suchych mieszanek oraz farb na spoiwach mineralno-organicznych.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Powłoki z farb mineralnych powinny: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a) równomiernie pokrywać podłoża, bez prześwitów, plam i odprysków,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b) nie ścierać się i nie obsypywać przy potarciu miękką tkaniną bawełnianą,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c) nie mieć śladów pędzla,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d) w zakresie barwy i połysku być zgodne z wzorcem producenta oraz dokumentacją projektową,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e) być odporne na zmywanie wodą (za wyjątkiem farb wapiennych i cementowych bez dodatków modyfikujących),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f) nie mieć przykrego zapachu.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Dopuszcza się w tego rodzaju powłokach: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a) na powłokach wykonanych na elewacjach niejednolity odcień barwy powłoki w miejscach napraw tynku po hakach rusztowań, o powierzchni każdego z nich nie przekraczającej 20 cm2,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b) chropowatość powłoki odpowiadają rodzajowi faktury pokrywanego podłoża,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c) odchylenia do 2 mm na 1 m oraz do 3 mm na całej długości na liniach styku odmiennych barw,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d) ślady pędzla na powłokach jednowarstwowych.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7E1F26">
        <w:rPr>
          <w:rFonts w:ascii="Arial" w:hAnsi="Arial" w:cs="Arial"/>
          <w:b/>
          <w:bCs/>
          <w:color w:val="000000"/>
          <w:sz w:val="16"/>
          <w:szCs w:val="16"/>
        </w:rPr>
        <w:t>6. KONTROLA JAKOŚCI ROBÓT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6.1. Ogólne zasady kontroli jakości robót podano w ST „Wymagania ogólne” Kod CPV 45000000-7, pkt 6.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>6.2. Badania przed przystąpieniem do robót malarskich.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Przed przystąpieniem do robót malarskich należy przeprowadzić badanie podłoży oraz materiałów, które będą wykorzystywane do wykonywania robót.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 xml:space="preserve">6.2.1. </w:t>
      </w:r>
      <w:r w:rsidRPr="007E1F26">
        <w:rPr>
          <w:rFonts w:ascii="Arial" w:hAnsi="Arial" w:cs="Arial"/>
          <w:color w:val="000000"/>
          <w:sz w:val="16"/>
          <w:szCs w:val="16"/>
        </w:rPr>
        <w:t>Badania podłoży pod malowanie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Badanie podłoża pod malowanie, w zależności od jego rodzaju, należy wykonywać w następujących terminach:</w:t>
      </w:r>
    </w:p>
    <w:p w:rsidR="00C91643" w:rsidRPr="007E1F26" w:rsidRDefault="00C91643" w:rsidP="00D141DE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dla podłoża betonowego nie wcześniej niż po 4 tygodniach od daty jego wykonania,</w:t>
      </w:r>
    </w:p>
    <w:p w:rsidR="00C91643" w:rsidRPr="007E1F26" w:rsidRDefault="00C91643" w:rsidP="00D141DE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dla pozostałych podłoży, po otrzymaniu protokołu z ich przyjęcia.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Badanie podłoża powinno być przeprowadzane po zamocowaniu i wbudowaniu wszystkich elementów przeznaczonych do malowania.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Kontrolą powinny być objęte w przypadku:</w:t>
      </w:r>
    </w:p>
    <w:p w:rsidR="00C91643" w:rsidRPr="007E1F26" w:rsidRDefault="00C91643" w:rsidP="00D141DE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murów ceglanych i kamiennych – zgodność wykonania z projektem budowlanym, dokładność wykonania zgodnie ze szczegółową specyfikacją techniczną robót murowych, wypełnienie spoin, wykonanie napraw i uzupełnień, czystość powierzchni, wilgotność muru,</w:t>
      </w:r>
    </w:p>
    <w:p w:rsidR="00C91643" w:rsidRPr="007E1F26" w:rsidRDefault="00C91643" w:rsidP="00D141DE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podłoży betonowych – dokładność i zgodność wykonania z projektem budowlanym oraz szczegółową specyfikacją techniczną robót betonowych, czystość powierzchni, wykonanie napraw i uzupełnień, wilgotność podłoża, zabezpieczenie elementów metalowych,</w:t>
      </w:r>
    </w:p>
    <w:p w:rsidR="00C91643" w:rsidRPr="007E1F26" w:rsidRDefault="00C91643" w:rsidP="00D141DE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tynków zwykłych i pocienionych – zgodność z projektem, równość i wygląd powierzchni z uwzględnieniem wymagań określonych w szczegółowej specyfikacji technicznej robót tynkowych, czystość powierzchni, wykonanie napraw i uzupełnień, zabezpieczenie elementów metalowych, wilgotność tynku,</w:t>
      </w:r>
    </w:p>
    <w:p w:rsidR="00C91643" w:rsidRPr="007E1F26" w:rsidRDefault="00C91643" w:rsidP="00D141DE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podłoży z drewna – wilgotność, stan podłoża, wygląd i czystość powierzchni,</w:t>
      </w:r>
    </w:p>
    <w:p w:rsidR="00C91643" w:rsidRPr="007E1F26" w:rsidRDefault="00C91643" w:rsidP="00D141DE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lastRenderedPageBreak/>
        <w:t>wykonanie napraw i uzupełnień,</w:t>
      </w:r>
    </w:p>
    <w:p w:rsidR="00C91643" w:rsidRPr="007E1F26" w:rsidRDefault="00C91643" w:rsidP="00D141DE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płyt gipsowo-kartonowych i włóknisto-mineralnych – wilgotność, wygląd i czystość powierzchni, wykonanie napraw i uzupełnień, wykończenie styków oraz zabezpieczenie wkrętów,</w:t>
      </w:r>
    </w:p>
    <w:p w:rsidR="00C91643" w:rsidRPr="007E1F26" w:rsidRDefault="00C91643" w:rsidP="00D141DE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elementów metalowych – czystość powierzchni.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Dokładność wykonania murów należy badać metodami opisanymi w szczegółowej specyfikacji technicznej robót murowych.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Równość powierzchni tynków należy sprawdzać metodami podanymi w szczegółowej specyfikacji technicznej robót tynkowych.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Wygląd powierzchni podłoży należy oceniać wizualnie, z odległości około 1 m, w rozproszonym świetle dziennym lub sztucznym.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Zapylenie powierzchni (z wyjątkiem powierzchni metalowych) należy oceniać przez przetarcie powierzchni suchą, czystą ręką. W przypadku powierzchni metalowych do przetarcia należy używać czystej szmatki.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 xml:space="preserve">Wilgotność podłoży należy oceniać przy użyciu odpowiednich przyrządów. W przypadku wątpliwości należy pobrać próbkę podłoża i określić wilgotność metodą </w:t>
      </w:r>
      <w:proofErr w:type="spellStart"/>
      <w:r w:rsidRPr="007E1F26">
        <w:rPr>
          <w:rFonts w:ascii="Arial" w:hAnsi="Arial" w:cs="Arial"/>
          <w:color w:val="000000"/>
          <w:sz w:val="16"/>
          <w:szCs w:val="16"/>
        </w:rPr>
        <w:t>suszarkowo</w:t>
      </w:r>
      <w:proofErr w:type="spellEnd"/>
      <w:r w:rsidRPr="007E1F26">
        <w:rPr>
          <w:rFonts w:ascii="Arial" w:hAnsi="Arial" w:cs="Arial"/>
          <w:color w:val="000000"/>
          <w:sz w:val="16"/>
          <w:szCs w:val="16"/>
        </w:rPr>
        <w:t>-wagową.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Wyniki badań powinny być odnotowane w formie protokołu kontroli, wpisane do dziennika budowy i akceptowane przez inspektora nadzoru.</w:t>
      </w:r>
    </w:p>
    <w:p w:rsidR="006C3C71" w:rsidRPr="007E1F26" w:rsidRDefault="006C3C71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Cs/>
          <w:color w:val="000000"/>
          <w:sz w:val="16"/>
          <w:szCs w:val="16"/>
        </w:rPr>
        <w:t xml:space="preserve">6.2.2. </w:t>
      </w:r>
      <w:r w:rsidRPr="007E1F26">
        <w:rPr>
          <w:rFonts w:ascii="Arial" w:hAnsi="Arial" w:cs="Arial"/>
          <w:color w:val="000000"/>
          <w:sz w:val="16"/>
          <w:szCs w:val="16"/>
        </w:rPr>
        <w:t>Badania materiałów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Bezpośrednio przed użyciem należy sprawdzić: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czy dostawca dostarczył dokumenty świadczące o dopuszczeniu do obrotu i powszechnego lub jednostkowego zastosowania wyrobów używanych w robotach malarskich,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terminy przydatności do użycia podane na opakowaniach,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wygląd zewnętrzny farby w każdym opakowaniu.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Ocenę wyglądu zewnętrznego należy przeprowadzać wizualnie. Farba powinna stanowić jednorodną w kolorze i konsystencji mieszaninę.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Niedopuszczalne jest stosowanie farb, w których widać: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a) w przypadku farb ciekłych:</w:t>
      </w:r>
    </w:p>
    <w:p w:rsidR="00C91643" w:rsidRPr="007E1F26" w:rsidRDefault="00C91643" w:rsidP="00D141DE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skoagulowane spoiwo,</w:t>
      </w:r>
    </w:p>
    <w:p w:rsidR="00C91643" w:rsidRPr="007E1F26" w:rsidRDefault="00C91643" w:rsidP="00D141DE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nieroztarte pigmenty,</w:t>
      </w:r>
    </w:p>
    <w:p w:rsidR="00C91643" w:rsidRPr="007E1F26" w:rsidRDefault="00C91643" w:rsidP="00D141DE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grudki wypełniaczy (z wyjątkiem niektórych farb strukturalnych),</w:t>
      </w:r>
    </w:p>
    <w:p w:rsidR="00C91643" w:rsidRPr="007E1F26" w:rsidRDefault="00C91643" w:rsidP="00D141DE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kożuch,</w:t>
      </w:r>
    </w:p>
    <w:p w:rsidR="00C91643" w:rsidRPr="007E1F26" w:rsidRDefault="00C91643" w:rsidP="00D141DE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ślady pleśni,</w:t>
      </w:r>
    </w:p>
    <w:p w:rsidR="00C91643" w:rsidRPr="007E1F26" w:rsidRDefault="00C91643" w:rsidP="00D141DE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trwały, nie dający się wymieszać osad,</w:t>
      </w:r>
    </w:p>
    <w:p w:rsidR="00C91643" w:rsidRPr="007E1F26" w:rsidRDefault="00C91643" w:rsidP="00D141DE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nadmierne, utrzymujące się spienienie,</w:t>
      </w:r>
    </w:p>
    <w:p w:rsidR="00C91643" w:rsidRPr="007E1F26" w:rsidRDefault="00C91643" w:rsidP="00D141DE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obce wtrącenia,</w:t>
      </w:r>
    </w:p>
    <w:p w:rsidR="00C91643" w:rsidRPr="007E1F26" w:rsidRDefault="00C91643" w:rsidP="00D141DE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zapach gnilny,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b) w przypadku farb w postaci suchych mieszanek:</w:t>
      </w:r>
    </w:p>
    <w:p w:rsidR="00C91643" w:rsidRPr="007E1F26" w:rsidRDefault="00C91643" w:rsidP="00D141DE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ślady pleśni,</w:t>
      </w:r>
    </w:p>
    <w:p w:rsidR="00C91643" w:rsidRPr="007E1F26" w:rsidRDefault="00C91643" w:rsidP="00D141DE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zbrylenie,</w:t>
      </w:r>
    </w:p>
    <w:p w:rsidR="00C91643" w:rsidRPr="007E1F26" w:rsidRDefault="00C91643" w:rsidP="00D141DE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obce wtrącenia,</w:t>
      </w:r>
    </w:p>
    <w:p w:rsidR="00C91643" w:rsidRPr="007E1F26" w:rsidRDefault="00C91643" w:rsidP="00D141DE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zapach gnilny.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6.3. Badania w czasie robót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Badania w czasie robót polegają na sprawdzaniu zgodności wykonywanych robót malarskich z dokumentacją projektową, wymaganiami niniejszej specyfikacji i instrukcjami producentów farb. Badania te w szczególności powinny dotyczyć sprawdzenia technologii wykonywanych robót w zakresie gruntowania podłoży i nakładania powłok malarskich.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6.4. Badania w czasie odbioru robót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Badania w czasie odbioru robót przeprowadza się celem oceny czy spełnione zostały wszystkie wymagania dotyczące wykonanych robót malarskich, w szczególności w zakresie: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zgodności z dokumentacją projektową, specyfikacją techniczną (szczegółową) wraz z wprowadzonymi zmianami naniesionymi w dokumentacji powykonawczej,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jakości zastosowanych materiałów i wyrobów,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prawidłowości przygotowania podłoży,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jakości powłok malarskich.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Przy badaniach w czasie odbioru robót należy wykorzystywać wyniki badań dokonanych przed przystąpieniem do robót i w trakcie ich wykonywania oraz zapisy w dzienniku budowy dotyczące wykonanych robót.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Badania powłok przy ich odbiorze należy przeprowadzać nie wcześniej niż po 14 dniach od zakończenia ich wykonywania.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Badania techniczne należy przeprowadzać w temperaturze powietrza co najmniej +5°C i przy wilgotności względnej powietrza nie przekraczającej 65%.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Ocena jakości powłok malarskich obejmuje:</w:t>
      </w:r>
    </w:p>
    <w:p w:rsidR="00C91643" w:rsidRPr="007E1F26" w:rsidRDefault="00C91643" w:rsidP="00D141DE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sprawdzenie wyglądu zewnętrznego,</w:t>
      </w:r>
    </w:p>
    <w:p w:rsidR="00C91643" w:rsidRPr="007E1F26" w:rsidRDefault="00C91643" w:rsidP="00D141DE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sprawdzenie zgodności barwy i połysku,</w:t>
      </w:r>
    </w:p>
    <w:p w:rsidR="00C91643" w:rsidRPr="007E1F26" w:rsidRDefault="00C91643" w:rsidP="00D141DE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sprawdzenie odporności na wycieranie,</w:t>
      </w:r>
    </w:p>
    <w:p w:rsidR="00C91643" w:rsidRPr="007E1F26" w:rsidRDefault="00C91643" w:rsidP="00D141DE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sprawdzenie przyczepności powłoki,</w:t>
      </w:r>
    </w:p>
    <w:p w:rsidR="00C91643" w:rsidRPr="007E1F26" w:rsidRDefault="00C91643" w:rsidP="00D141DE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sprawdzenie odporności na zmywanie.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Metody przeprowadzania badań powłok malarskich w czasie odbioru robót: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a) sprawdzenie wyglądu zewnętrznego – wizualnie, okiem nieuzbrojonym w świetle rozproszonym z odległości około 0,5 m,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b) sprawdzenie zgodności barwy i połysku – przez porównanie w świetle rozproszonym barwy i połysku wyschniętej powłoki z wzorcem producenta,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c) sprawdzenie odporności powłoki na wycieranie – przez lekkie, kilkukrotne pocieranie jej powierzchni wełnianą lub bawełnianą szmatką w kolorze kontrastowym do powłoki. Powłokę należy uznać za odporną na wycieranie, jeżeli na szmatce nie wystąpiły ślady farby,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d) sprawdzenie przyczepności powłoki:</w:t>
      </w:r>
    </w:p>
    <w:p w:rsidR="00C91643" w:rsidRPr="007E1F26" w:rsidRDefault="00C91643" w:rsidP="00D141DE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na podłożach mineralnych i mineralno-włóknistych – przez wykonanie skalpelem siatki nacięć prostopadłych o boku oczka 5 mm, po 10 oczek w każdą stronę a następnie przetarciu pędzlem naciętej powłoki; przyczepność powłoki należy uznać za dobrą, jeżeli żaden z kwadracików nie wypadnie,</w:t>
      </w:r>
    </w:p>
    <w:p w:rsidR="00C91643" w:rsidRPr="007E1F26" w:rsidRDefault="00C91643" w:rsidP="00D141DE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na podłożach drewnianych i metalowych – metodą opisaną w normie PN-EN ISO 2409:1999,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lastRenderedPageBreak/>
        <w:t>e) sprawdzenie odporności na zmywanie – przez pięciokrotne silne potarcie powłoki mokrą namydloną szczotką z twardej szczeciny, a następnie dokładne spłukanie jej wodą za pomocą miękkiego pędzla; powłokę należy uznać za odporną na zmywanie, jeżeli piana mydlana na szczotce nie ulegnie zabarwieniu oraz jeżeli po wyschnięciu cała badana powłoka będzie miała jednakową barwę i nie powstaną prześwity podłoża.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7E1F26">
        <w:rPr>
          <w:rFonts w:ascii="Arial" w:hAnsi="Arial" w:cs="Arial"/>
          <w:b/>
          <w:color w:val="000000"/>
          <w:sz w:val="16"/>
          <w:szCs w:val="16"/>
        </w:rPr>
        <w:t>7. WYMAGANIA DOTYCZĄCE PRZEDMIARU I OBMIARU ROBÓT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Szczegółowe zasady obmiaru robót malarskich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Powierzchnię malowania oblicza się w metrach kwadratowych w rozwinięciu, według rzeczywistych wymiarów. Z obliczonej powierzchni nie potrąca się otworów i miejsc nie malowanych o powierzchni każdego z nich do 0,5 m2.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Dla ścian i sufitów z profilami ciągnionymi lub ozdobami, okien i drzwi, elementów ażurowych, grzejników i rur należy stosować uproszczone metody obmiaru.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Malowanie opasek i wyłogów ościeży oblicza się odrębnie w metrach kwadratowych powierzchni w rozwinięciu. Powierzchnię dwustronnie malowanych elementów ażurowych (siatek, krat, balustrad itd.) oblicza się w metrach kwadratowych według jednostronnej powierzchni ich rzutu.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Malowanie obustronne żeber grzejników radiatorowych obmierza się, jako podwójną powierzchnię prostokąta, opisanego na grzejniku (z wyjątkiem grzejników typu S-130 i T-1, dla których należy przyjmować potrójną powierzchnię opisanego prostokąta).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Malowanie rur o średnicy zewnętrznej do 30 cm obmierza się w metrach długości.</w:t>
      </w:r>
    </w:p>
    <w:p w:rsidR="00C91643" w:rsidRPr="007E1F26" w:rsidRDefault="00C91643" w:rsidP="00C91643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Malowanie rur o większych średnicach zewnętrznych oblicza się w metrach kwadratowych ich powierzchni w rozwinięciu.</w:t>
      </w:r>
    </w:p>
    <w:p w:rsidR="00FF1074" w:rsidRPr="007E1F26" w:rsidRDefault="00FF1074" w:rsidP="00FF1074">
      <w:pPr>
        <w:spacing w:line="360" w:lineRule="auto"/>
        <w:rPr>
          <w:rFonts w:ascii="Arial" w:hAnsi="Arial" w:cs="Arial"/>
          <w:b/>
          <w:sz w:val="16"/>
          <w:szCs w:val="16"/>
        </w:rPr>
      </w:pPr>
    </w:p>
    <w:p w:rsidR="00FF1074" w:rsidRPr="007E1F26" w:rsidRDefault="00FF1074" w:rsidP="00BC6E5F">
      <w:pPr>
        <w:pStyle w:val="Akapitzlist"/>
        <w:numPr>
          <w:ilvl w:val="0"/>
          <w:numId w:val="24"/>
        </w:numPr>
        <w:rPr>
          <w:rFonts w:ascii="Arial" w:hAnsi="Arial" w:cs="Arial"/>
          <w:b/>
          <w:bCs/>
          <w:i/>
          <w:sz w:val="16"/>
          <w:szCs w:val="16"/>
          <w:u w:val="single"/>
        </w:rPr>
      </w:pPr>
      <w:r w:rsidRPr="007E1F26">
        <w:rPr>
          <w:rFonts w:ascii="Arial" w:hAnsi="Arial" w:cs="Arial"/>
          <w:b/>
          <w:bCs/>
          <w:i/>
          <w:sz w:val="16"/>
          <w:szCs w:val="16"/>
          <w:u w:val="single"/>
        </w:rPr>
        <w:t>ROBOTY MUROWE</w:t>
      </w:r>
    </w:p>
    <w:p w:rsidR="00FF1074" w:rsidRPr="007E1F26" w:rsidRDefault="00FF1074" w:rsidP="00FF1074">
      <w:pPr>
        <w:rPr>
          <w:rFonts w:ascii="Arial" w:hAnsi="Arial" w:cs="Arial"/>
          <w:b/>
          <w:bCs/>
          <w:sz w:val="16"/>
          <w:szCs w:val="16"/>
        </w:rPr>
      </w:pPr>
    </w:p>
    <w:p w:rsidR="00FF1074" w:rsidRPr="007E1F26" w:rsidRDefault="00FF1074" w:rsidP="009050D4">
      <w:pPr>
        <w:pStyle w:val="Tekstpodstawowy2"/>
        <w:spacing w:line="264" w:lineRule="auto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1. Warunki przystąpienia do robót murowych</w:t>
      </w:r>
    </w:p>
    <w:p w:rsidR="00FF1074" w:rsidRPr="007E1F26" w:rsidRDefault="00FF1074" w:rsidP="009050D4">
      <w:pPr>
        <w:pStyle w:val="Tekstpodstawowy2"/>
        <w:spacing w:line="264" w:lineRule="auto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• Przed rozpoczęciem robót murowych nale</w:t>
      </w:r>
      <w:r w:rsidRPr="007E1F26">
        <w:rPr>
          <w:rFonts w:ascii="Arial" w:hAnsi="Arial" w:cs="Arial"/>
          <w:sz w:val="16"/>
          <w:szCs w:val="16"/>
        </w:rPr>
        <w:softHyphen/>
        <w:t>ży przeprowadzić kontrolę co najmniej:</w:t>
      </w:r>
    </w:p>
    <w:p w:rsidR="00FF1074" w:rsidRPr="007E1F26" w:rsidRDefault="00FF1074" w:rsidP="009050D4">
      <w:pPr>
        <w:pStyle w:val="Tekstpodstawowy2"/>
        <w:spacing w:line="264" w:lineRule="auto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zgodności usytuowania, wymiarów i kątów skrzyżowania ścian,</w:t>
      </w:r>
    </w:p>
    <w:p w:rsidR="00FF1074" w:rsidRPr="007E1F26" w:rsidRDefault="00FF1074" w:rsidP="009050D4">
      <w:pPr>
        <w:pStyle w:val="Tekstpodstawowy2"/>
        <w:spacing w:line="264" w:lineRule="auto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zgodności właściwości elementów murowych i zapraw z ustaleniami projektowymi, </w:t>
      </w:r>
    </w:p>
    <w:p w:rsidR="00FF1074" w:rsidRPr="007E1F26" w:rsidRDefault="00FF1074" w:rsidP="009050D4">
      <w:pPr>
        <w:pStyle w:val="Tekstpodstawowy2"/>
        <w:spacing w:line="264" w:lineRule="auto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sprawności stosowanego sprzętu.</w:t>
      </w:r>
    </w:p>
    <w:p w:rsidR="00FF1074" w:rsidRPr="007E1F26" w:rsidRDefault="00FF1074" w:rsidP="009050D4">
      <w:pPr>
        <w:pStyle w:val="Tekstpodstawowy2"/>
        <w:spacing w:line="264" w:lineRule="auto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•  Sprawdzić jakość elementów murowych i zapraw, wymagając od producentów wyro</w:t>
      </w:r>
      <w:r w:rsidRPr="007E1F26">
        <w:rPr>
          <w:rFonts w:ascii="Arial" w:hAnsi="Arial" w:cs="Arial"/>
          <w:sz w:val="16"/>
          <w:szCs w:val="16"/>
        </w:rPr>
        <w:softHyphen/>
        <w:t>bów certyfikatów zgodności lub deklaracji zgodności  lub  też  prowadząc  badania  we własnym  zakresie  i oceniając je  zgodnie zPN-B-03002:1999.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</w:p>
    <w:p w:rsidR="00FF1074" w:rsidRPr="007E1F26" w:rsidRDefault="00FF1074" w:rsidP="00E0659E">
      <w:pPr>
        <w:pStyle w:val="Tekstpodstawowy2"/>
        <w:spacing w:line="264" w:lineRule="auto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2. Materiały i wyroby</w:t>
      </w:r>
    </w:p>
    <w:p w:rsidR="00FF1074" w:rsidRPr="007E1F26" w:rsidRDefault="00FF1074" w:rsidP="00E0659E">
      <w:pPr>
        <w:pStyle w:val="Tekstpodstawowy2"/>
        <w:spacing w:line="264" w:lineRule="auto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• Zaprawy do murowania</w:t>
      </w:r>
    </w:p>
    <w:p w:rsidR="00FF1074" w:rsidRPr="007E1F26" w:rsidRDefault="00FF1074" w:rsidP="00E0659E">
      <w:pPr>
        <w:pStyle w:val="Tekstpodstawowy2"/>
        <w:spacing w:line="264" w:lineRule="auto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Rozróżnia się zaprawy produkowane fa</w:t>
      </w:r>
      <w:r w:rsidRPr="007E1F26">
        <w:rPr>
          <w:rFonts w:ascii="Arial" w:hAnsi="Arial" w:cs="Arial"/>
          <w:sz w:val="16"/>
          <w:szCs w:val="16"/>
        </w:rPr>
        <w:softHyphen/>
        <w:t>brycznie oraz zaprawy produkowane na budo</w:t>
      </w:r>
      <w:r w:rsidRPr="007E1F26">
        <w:rPr>
          <w:rFonts w:ascii="Arial" w:hAnsi="Arial" w:cs="Arial"/>
          <w:sz w:val="16"/>
          <w:szCs w:val="16"/>
        </w:rPr>
        <w:softHyphen/>
        <w:t>wie.</w:t>
      </w:r>
    </w:p>
    <w:p w:rsidR="00FF1074" w:rsidRPr="007E1F26" w:rsidRDefault="00FF1074" w:rsidP="00E0659E">
      <w:pPr>
        <w:pStyle w:val="Tekstpodstawowy2"/>
        <w:spacing w:line="264" w:lineRule="auto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Stosowanie zapraw produkowanych fa</w:t>
      </w:r>
      <w:r w:rsidRPr="007E1F26">
        <w:rPr>
          <w:rFonts w:ascii="Arial" w:hAnsi="Arial" w:cs="Arial"/>
          <w:sz w:val="16"/>
          <w:szCs w:val="16"/>
        </w:rPr>
        <w:softHyphen/>
        <w:t>brycznie oraz zapraw produkowanych na bu</w:t>
      </w:r>
      <w:r w:rsidRPr="007E1F26">
        <w:rPr>
          <w:rFonts w:ascii="Arial" w:hAnsi="Arial" w:cs="Arial"/>
          <w:sz w:val="16"/>
          <w:szCs w:val="16"/>
        </w:rPr>
        <w:softHyphen/>
        <w:t>dowie (dla których kontroluje się dozowanie składników i wytrzymałość zaprawy) upoważ</w:t>
      </w:r>
      <w:r w:rsidRPr="007E1F26">
        <w:rPr>
          <w:rFonts w:ascii="Arial" w:hAnsi="Arial" w:cs="Arial"/>
          <w:sz w:val="16"/>
          <w:szCs w:val="16"/>
        </w:rPr>
        <w:softHyphen/>
        <w:t xml:space="preserve">nia do zakwalifikowania wykonania robót do kategorii A (przy spełnieniu pozostałych wymogów zgodnie z PN-B-03002:1999). </w:t>
      </w:r>
    </w:p>
    <w:p w:rsidR="00FF1074" w:rsidRPr="007E1F26" w:rsidRDefault="00FF1074" w:rsidP="00E0659E">
      <w:pPr>
        <w:pStyle w:val="Tekstpodstawowy2"/>
        <w:spacing w:line="264" w:lineRule="auto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Stosowanie zapraw produkowanych na bu</w:t>
      </w:r>
      <w:r w:rsidRPr="007E1F26">
        <w:rPr>
          <w:rFonts w:ascii="Arial" w:hAnsi="Arial" w:cs="Arial"/>
          <w:sz w:val="16"/>
          <w:szCs w:val="16"/>
        </w:rPr>
        <w:softHyphen/>
        <w:t>dowie, dla których ustala się markę zaprawy</w:t>
      </w:r>
    </w:p>
    <w:p w:rsidR="00FF1074" w:rsidRPr="007E1F26" w:rsidRDefault="00FF1074" w:rsidP="00E0659E">
      <w:pPr>
        <w:pStyle w:val="Tekstpodstawowy2"/>
        <w:spacing w:line="264" w:lineRule="auto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tylko na podstawie jej orientacyjnego składu objętościowego, kwalifikuje wykonanie robót do kategorii B.</w:t>
      </w:r>
    </w:p>
    <w:p w:rsidR="00FF1074" w:rsidRPr="007E1F26" w:rsidRDefault="00FF1074" w:rsidP="00E0659E">
      <w:pPr>
        <w:pStyle w:val="Tekstpodstawowy2"/>
        <w:spacing w:line="264" w:lineRule="auto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Rozróżnia się kategorię I </w:t>
      </w:r>
      <w:proofErr w:type="spellStart"/>
      <w:r w:rsidRPr="007E1F26">
        <w:rPr>
          <w:rFonts w:ascii="Arial" w:hAnsi="Arial" w:cs="Arial"/>
          <w:sz w:val="16"/>
          <w:szCs w:val="16"/>
        </w:rPr>
        <w:t>i</w:t>
      </w:r>
      <w:proofErr w:type="spellEnd"/>
      <w:r w:rsidRPr="007E1F26">
        <w:rPr>
          <w:rFonts w:ascii="Arial" w:hAnsi="Arial" w:cs="Arial"/>
          <w:sz w:val="16"/>
          <w:szCs w:val="16"/>
        </w:rPr>
        <w:t xml:space="preserve"> kategorię II ele</w:t>
      </w:r>
      <w:r w:rsidRPr="007E1F26">
        <w:rPr>
          <w:rFonts w:ascii="Arial" w:hAnsi="Arial" w:cs="Arial"/>
          <w:sz w:val="16"/>
          <w:szCs w:val="16"/>
        </w:rPr>
        <w:softHyphen/>
        <w:t>mentów murowych.</w:t>
      </w:r>
    </w:p>
    <w:p w:rsidR="00FF1074" w:rsidRPr="007E1F26" w:rsidRDefault="00E0659E" w:rsidP="00E0659E">
      <w:pPr>
        <w:pStyle w:val="Tekstpodstawowy2"/>
        <w:spacing w:line="264" w:lineRule="auto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- </w:t>
      </w:r>
      <w:r w:rsidR="00FF1074" w:rsidRPr="007E1F26">
        <w:rPr>
          <w:rFonts w:ascii="Arial" w:hAnsi="Arial" w:cs="Arial"/>
          <w:sz w:val="16"/>
          <w:szCs w:val="16"/>
        </w:rPr>
        <w:t>Do kategorii I zalicza się elementy murowe, których producent deklaruje, że w zakładzie stosowana jest kontrola jakości, której wyniki stwierdzają, że prawdopodobieństwo wystą</w:t>
      </w:r>
      <w:r w:rsidR="00FF1074" w:rsidRPr="007E1F26">
        <w:rPr>
          <w:rFonts w:ascii="Arial" w:hAnsi="Arial" w:cs="Arial"/>
          <w:sz w:val="16"/>
          <w:szCs w:val="16"/>
        </w:rPr>
        <w:softHyphen/>
        <w:t xml:space="preserve">pienia średniej wytrzymałości na ściskanie mniejszej od wytrzymałości zadeklarowanej jest nie większe niż 5%. </w:t>
      </w:r>
    </w:p>
    <w:p w:rsidR="00FF1074" w:rsidRPr="007E1F26" w:rsidRDefault="00E0659E" w:rsidP="00E0659E">
      <w:pPr>
        <w:pStyle w:val="Tekstpodstawowy2"/>
        <w:spacing w:line="264" w:lineRule="auto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- </w:t>
      </w:r>
      <w:r w:rsidR="00FF1074" w:rsidRPr="007E1F26">
        <w:rPr>
          <w:rFonts w:ascii="Arial" w:hAnsi="Arial" w:cs="Arial"/>
          <w:sz w:val="16"/>
          <w:szCs w:val="16"/>
        </w:rPr>
        <w:t>Do kategorii II zalicza się elementy murowe, których producent deklaruje ich wytrzymałość średnią, a pozostałe wymagania kategorii I nie są spełnione.</w:t>
      </w:r>
    </w:p>
    <w:p w:rsidR="00FF1074" w:rsidRPr="007E1F26" w:rsidRDefault="00FF1074" w:rsidP="00E0659E">
      <w:pPr>
        <w:pStyle w:val="Tekstpodstawowy2"/>
        <w:spacing w:line="264" w:lineRule="auto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Właściwości elementów murowych powinny być zgodne z wymaganiami podanymi w pol</w:t>
      </w:r>
      <w:r w:rsidRPr="007E1F26">
        <w:rPr>
          <w:rFonts w:ascii="Arial" w:hAnsi="Arial" w:cs="Arial"/>
          <w:sz w:val="16"/>
          <w:szCs w:val="16"/>
        </w:rPr>
        <w:softHyphen/>
        <w:t>skich normach przedmiotowych lub aproba</w:t>
      </w:r>
      <w:r w:rsidRPr="007E1F26">
        <w:rPr>
          <w:rFonts w:ascii="Arial" w:hAnsi="Arial" w:cs="Arial"/>
          <w:sz w:val="16"/>
          <w:szCs w:val="16"/>
        </w:rPr>
        <w:softHyphen/>
        <w:t>tach technicznych.</w:t>
      </w:r>
    </w:p>
    <w:p w:rsidR="00FF1074" w:rsidRPr="007E1F26" w:rsidRDefault="00FF1074" w:rsidP="00E0659E">
      <w:pPr>
        <w:pStyle w:val="Tekstpodstawowy2"/>
        <w:spacing w:line="264" w:lineRule="auto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Klasy elementów oraz ich właściwości nale</w:t>
      </w:r>
      <w:r w:rsidRPr="007E1F26">
        <w:rPr>
          <w:rFonts w:ascii="Arial" w:hAnsi="Arial" w:cs="Arial"/>
          <w:sz w:val="16"/>
          <w:szCs w:val="16"/>
        </w:rPr>
        <w:softHyphen/>
        <w:t>ży dobierać w zależności od rodzaju i przezna</w:t>
      </w:r>
      <w:r w:rsidRPr="007E1F26">
        <w:rPr>
          <w:rFonts w:ascii="Arial" w:hAnsi="Arial" w:cs="Arial"/>
          <w:sz w:val="16"/>
          <w:szCs w:val="16"/>
        </w:rPr>
        <w:softHyphen/>
        <w:t>czenia konstrukcji, przewidywanych wartości obciążeń działających na konstrukcję oraz wa</w:t>
      </w:r>
      <w:r w:rsidRPr="007E1F26">
        <w:rPr>
          <w:rFonts w:ascii="Arial" w:hAnsi="Arial" w:cs="Arial"/>
          <w:sz w:val="16"/>
          <w:szCs w:val="16"/>
        </w:rPr>
        <w:softHyphen/>
        <w:t>runków środowiskowych.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</w:p>
    <w:p w:rsidR="00FF1074" w:rsidRPr="007E1F26" w:rsidRDefault="00FF1074" w:rsidP="00E0659E">
      <w:pPr>
        <w:pStyle w:val="Akapitzlist"/>
        <w:numPr>
          <w:ilvl w:val="1"/>
          <w:numId w:val="1"/>
        </w:numPr>
        <w:rPr>
          <w:rFonts w:ascii="Arial" w:hAnsi="Arial" w:cs="Arial"/>
          <w:b/>
          <w:bCs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>Wykonanie murów</w:t>
      </w:r>
    </w:p>
    <w:p w:rsidR="00E0659E" w:rsidRPr="007E1F26" w:rsidRDefault="00E0659E" w:rsidP="00E0659E">
      <w:pPr>
        <w:pStyle w:val="Akapitzlist"/>
        <w:ind w:left="397"/>
        <w:rPr>
          <w:rFonts w:ascii="Arial" w:hAnsi="Arial" w:cs="Arial"/>
          <w:sz w:val="16"/>
          <w:szCs w:val="16"/>
        </w:rPr>
      </w:pP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>• Zasady ogólne</w:t>
      </w:r>
    </w:p>
    <w:p w:rsidR="00FF1074" w:rsidRPr="007E1F26" w:rsidRDefault="00E0659E" w:rsidP="00E0659E">
      <w:pPr>
        <w:pStyle w:val="Tekstpodstawowy2"/>
        <w:spacing w:line="264" w:lineRule="auto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- </w:t>
      </w:r>
      <w:r w:rsidR="00FF1074" w:rsidRPr="007E1F26">
        <w:rPr>
          <w:rFonts w:ascii="Arial" w:hAnsi="Arial" w:cs="Arial"/>
          <w:sz w:val="16"/>
          <w:szCs w:val="16"/>
        </w:rPr>
        <w:t>Mury powinny być wz</w:t>
      </w:r>
      <w:r w:rsidR="00463611" w:rsidRPr="007E1F26">
        <w:rPr>
          <w:rFonts w:ascii="Arial" w:hAnsi="Arial" w:cs="Arial"/>
          <w:sz w:val="16"/>
          <w:szCs w:val="16"/>
        </w:rPr>
        <w:t>n</w:t>
      </w:r>
      <w:r w:rsidR="00FF1074" w:rsidRPr="007E1F26">
        <w:rPr>
          <w:rFonts w:ascii="Arial" w:hAnsi="Arial" w:cs="Arial"/>
          <w:sz w:val="16"/>
          <w:szCs w:val="16"/>
        </w:rPr>
        <w:t>oszone warstwami z zachowaniem prawidłowego wiązania i wy</w:t>
      </w:r>
      <w:r w:rsidR="00FF1074" w:rsidRPr="007E1F26">
        <w:rPr>
          <w:rFonts w:ascii="Arial" w:hAnsi="Arial" w:cs="Arial"/>
          <w:sz w:val="16"/>
          <w:szCs w:val="16"/>
        </w:rPr>
        <w:softHyphen/>
        <w:t>maganych grubości spoin oraz zgodnie z ry</w:t>
      </w:r>
      <w:r w:rsidR="00FF1074" w:rsidRPr="007E1F26">
        <w:rPr>
          <w:rFonts w:ascii="Arial" w:hAnsi="Arial" w:cs="Arial"/>
          <w:sz w:val="16"/>
          <w:szCs w:val="16"/>
        </w:rPr>
        <w:softHyphen/>
        <w:t>sunkami roboczymi. Ściany działowe należy murować po zakończe</w:t>
      </w:r>
      <w:r w:rsidR="00FF1074" w:rsidRPr="007E1F26">
        <w:rPr>
          <w:rFonts w:ascii="Arial" w:hAnsi="Arial" w:cs="Arial"/>
          <w:sz w:val="16"/>
          <w:szCs w:val="16"/>
        </w:rPr>
        <w:softHyphen/>
        <w:t>niu ścian konstrukcyjnych poszczególnych kondygnacji, a ściany działowe z elementów gipsowych należy murować po wykonaniu sta</w:t>
      </w:r>
      <w:r w:rsidR="00FF1074" w:rsidRPr="007E1F26">
        <w:rPr>
          <w:rFonts w:ascii="Arial" w:hAnsi="Arial" w:cs="Arial"/>
          <w:sz w:val="16"/>
          <w:szCs w:val="16"/>
        </w:rPr>
        <w:softHyphen/>
        <w:t>nu surowego budynku.</w:t>
      </w:r>
    </w:p>
    <w:p w:rsidR="00FF1074" w:rsidRPr="007E1F26" w:rsidRDefault="00E0659E" w:rsidP="00E0659E">
      <w:pPr>
        <w:pStyle w:val="Tekstpodstawowy2"/>
        <w:spacing w:line="264" w:lineRule="auto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- </w:t>
      </w:r>
      <w:r w:rsidR="00FF1074" w:rsidRPr="007E1F26">
        <w:rPr>
          <w:rFonts w:ascii="Arial" w:hAnsi="Arial" w:cs="Arial"/>
          <w:sz w:val="16"/>
          <w:szCs w:val="16"/>
        </w:rPr>
        <w:t>Mury należy wznosić równomiernie na ca</w:t>
      </w:r>
      <w:r w:rsidR="00FF1074" w:rsidRPr="007E1F26">
        <w:rPr>
          <w:rFonts w:ascii="Arial" w:hAnsi="Arial" w:cs="Arial"/>
          <w:sz w:val="16"/>
          <w:szCs w:val="16"/>
        </w:rPr>
        <w:softHyphen/>
        <w:t>łej ich długości i powierzchni budynku. Ró</w:t>
      </w:r>
      <w:r w:rsidR="00FF1074" w:rsidRPr="007E1F26">
        <w:rPr>
          <w:rFonts w:ascii="Arial" w:hAnsi="Arial" w:cs="Arial"/>
          <w:sz w:val="16"/>
          <w:szCs w:val="16"/>
        </w:rPr>
        <w:softHyphen/>
        <w:t xml:space="preserve">żnica poziomów wznoszenia nie powinna przekraczać </w:t>
      </w:r>
      <w:smartTag w:uri="urn:schemas-microsoft-com:office:smarttags" w:element="metricconverter">
        <w:smartTagPr>
          <w:attr w:name="ProductID" w:val="4 m"/>
        </w:smartTagPr>
        <w:r w:rsidR="00FF1074" w:rsidRPr="007E1F26">
          <w:rPr>
            <w:rFonts w:ascii="Arial" w:hAnsi="Arial" w:cs="Arial"/>
            <w:sz w:val="16"/>
            <w:szCs w:val="16"/>
          </w:rPr>
          <w:t>4 m</w:t>
        </w:r>
      </w:smartTag>
      <w:r w:rsidR="00FF1074" w:rsidRPr="007E1F26">
        <w:rPr>
          <w:rFonts w:ascii="Arial" w:hAnsi="Arial" w:cs="Arial"/>
          <w:sz w:val="16"/>
          <w:szCs w:val="16"/>
        </w:rPr>
        <w:t xml:space="preserve"> w przypadku murów z cegły i </w:t>
      </w:r>
      <w:smartTag w:uri="urn:schemas-microsoft-com:office:smarttags" w:element="metricconverter">
        <w:smartTagPr>
          <w:attr w:name="ProductID" w:val="3,0 m"/>
        </w:smartTagPr>
        <w:r w:rsidR="00FF1074" w:rsidRPr="007E1F26">
          <w:rPr>
            <w:rFonts w:ascii="Arial" w:hAnsi="Arial" w:cs="Arial"/>
            <w:sz w:val="16"/>
            <w:szCs w:val="16"/>
          </w:rPr>
          <w:t>3,0 m</w:t>
        </w:r>
      </w:smartTag>
      <w:r w:rsidR="00FF1074" w:rsidRPr="007E1F26">
        <w:rPr>
          <w:rFonts w:ascii="Arial" w:hAnsi="Arial" w:cs="Arial"/>
          <w:sz w:val="16"/>
          <w:szCs w:val="16"/>
        </w:rPr>
        <w:t xml:space="preserve"> w przypadku murów z bloków i pusta</w:t>
      </w:r>
      <w:r w:rsidR="00FF1074" w:rsidRPr="007E1F26">
        <w:rPr>
          <w:rFonts w:ascii="Arial" w:hAnsi="Arial" w:cs="Arial"/>
          <w:sz w:val="16"/>
          <w:szCs w:val="16"/>
        </w:rPr>
        <w:softHyphen/>
        <w:t>ków. W miejscach połączeń murów wznoszo</w:t>
      </w:r>
      <w:r w:rsidR="00FF1074" w:rsidRPr="007E1F26">
        <w:rPr>
          <w:rFonts w:ascii="Arial" w:hAnsi="Arial" w:cs="Arial"/>
          <w:sz w:val="16"/>
          <w:szCs w:val="16"/>
        </w:rPr>
        <w:softHyphen/>
        <w:t>nych niejednocześnie należy stosować zazę</w:t>
      </w:r>
      <w:r w:rsidR="00FF1074" w:rsidRPr="007E1F26">
        <w:rPr>
          <w:rFonts w:ascii="Arial" w:hAnsi="Arial" w:cs="Arial"/>
          <w:sz w:val="16"/>
          <w:szCs w:val="16"/>
        </w:rPr>
        <w:softHyphen/>
        <w:t>bione strzępią końcowe. Przy większych róż</w:t>
      </w:r>
      <w:r w:rsidR="00FF1074" w:rsidRPr="007E1F26">
        <w:rPr>
          <w:rFonts w:ascii="Arial" w:hAnsi="Arial" w:cs="Arial"/>
          <w:sz w:val="16"/>
          <w:szCs w:val="16"/>
        </w:rPr>
        <w:softHyphen/>
        <w:t>nicach w poziomach wznoszenia należy sto</w:t>
      </w:r>
      <w:r w:rsidR="00FF1074" w:rsidRPr="007E1F26">
        <w:rPr>
          <w:rFonts w:ascii="Arial" w:hAnsi="Arial" w:cs="Arial"/>
          <w:sz w:val="16"/>
          <w:szCs w:val="16"/>
        </w:rPr>
        <w:softHyphen/>
        <w:t>sować strzępią schodowe lub przerwy dylata</w:t>
      </w:r>
      <w:r w:rsidR="00FF1074" w:rsidRPr="007E1F26">
        <w:rPr>
          <w:rFonts w:ascii="Arial" w:hAnsi="Arial" w:cs="Arial"/>
          <w:sz w:val="16"/>
          <w:szCs w:val="16"/>
        </w:rPr>
        <w:softHyphen/>
        <w:t>cyjne.</w:t>
      </w:r>
    </w:p>
    <w:p w:rsidR="00FF1074" w:rsidRPr="007E1F26" w:rsidRDefault="00E0659E" w:rsidP="00E0659E">
      <w:pPr>
        <w:pStyle w:val="Tekstpodstawowy2"/>
        <w:spacing w:line="264" w:lineRule="auto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- </w:t>
      </w:r>
      <w:r w:rsidR="00FF1074" w:rsidRPr="007E1F26">
        <w:rPr>
          <w:rFonts w:ascii="Arial" w:hAnsi="Arial" w:cs="Arial"/>
          <w:sz w:val="16"/>
          <w:szCs w:val="16"/>
        </w:rPr>
        <w:t>Konstrukcje murowe powinny być w trakcie wykonywania zabezpieczane przed oddziały</w:t>
      </w:r>
      <w:r w:rsidR="00FF1074" w:rsidRPr="007E1F26">
        <w:rPr>
          <w:rFonts w:ascii="Arial" w:hAnsi="Arial" w:cs="Arial"/>
          <w:sz w:val="16"/>
          <w:szCs w:val="16"/>
        </w:rPr>
        <w:softHyphen/>
        <w:t>waniem warunków atmosferycznych (np. ni</w:t>
      </w:r>
      <w:r w:rsidR="00FF1074" w:rsidRPr="007E1F26">
        <w:rPr>
          <w:rFonts w:ascii="Arial" w:hAnsi="Arial" w:cs="Arial"/>
          <w:sz w:val="16"/>
          <w:szCs w:val="16"/>
        </w:rPr>
        <w:softHyphen/>
        <w:t>skich temperatur, deszczu, śniegu, kurzu) za pomocą folii, mat itp.</w:t>
      </w:r>
    </w:p>
    <w:p w:rsidR="00FF1074" w:rsidRPr="007E1F26" w:rsidRDefault="00E0659E" w:rsidP="00E0659E">
      <w:pPr>
        <w:pStyle w:val="Tekstpodstawowy2"/>
        <w:spacing w:line="264" w:lineRule="auto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- </w:t>
      </w:r>
      <w:r w:rsidR="00FF1074" w:rsidRPr="007E1F26">
        <w:rPr>
          <w:rFonts w:ascii="Arial" w:hAnsi="Arial" w:cs="Arial"/>
          <w:sz w:val="16"/>
          <w:szCs w:val="16"/>
        </w:rPr>
        <w:t>Warunki wykonania konstrukcji z elemen</w:t>
      </w:r>
      <w:r w:rsidR="00FF1074" w:rsidRPr="007E1F26">
        <w:rPr>
          <w:rFonts w:ascii="Arial" w:hAnsi="Arial" w:cs="Arial"/>
          <w:sz w:val="16"/>
          <w:szCs w:val="16"/>
        </w:rPr>
        <w:softHyphen/>
        <w:t>tów murowych w okresie obniżonych tempera</w:t>
      </w:r>
      <w:r w:rsidR="00FF1074" w:rsidRPr="007E1F26">
        <w:rPr>
          <w:rFonts w:ascii="Arial" w:hAnsi="Arial" w:cs="Arial"/>
          <w:sz w:val="16"/>
          <w:szCs w:val="16"/>
        </w:rPr>
        <w:softHyphen/>
        <w:t>tur powinny zapewniać wiązanie i twardnie</w:t>
      </w:r>
      <w:r w:rsidR="00FF1074" w:rsidRPr="007E1F26">
        <w:rPr>
          <w:rFonts w:ascii="Arial" w:hAnsi="Arial" w:cs="Arial"/>
          <w:sz w:val="16"/>
          <w:szCs w:val="16"/>
        </w:rPr>
        <w:softHyphen/>
        <w:t xml:space="preserve">nie zaprawy zgodnie z przygotowanymi procedurami technologicznymi </w:t>
      </w:r>
    </w:p>
    <w:p w:rsidR="00FF1074" w:rsidRPr="007E1F26" w:rsidRDefault="00E0659E" w:rsidP="00E0659E">
      <w:pPr>
        <w:pStyle w:val="Tekstpodstawowy2"/>
        <w:spacing w:line="264" w:lineRule="auto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- </w:t>
      </w:r>
      <w:r w:rsidR="00FF1074" w:rsidRPr="007E1F26">
        <w:rPr>
          <w:rFonts w:ascii="Arial" w:hAnsi="Arial" w:cs="Arial"/>
          <w:sz w:val="16"/>
          <w:szCs w:val="16"/>
        </w:rPr>
        <w:t>Ściany z elementów murowych powinny być usztywnione na poziomie stropów każdej kon</w:t>
      </w:r>
      <w:r w:rsidR="00FF1074" w:rsidRPr="007E1F26">
        <w:rPr>
          <w:rFonts w:ascii="Arial" w:hAnsi="Arial" w:cs="Arial"/>
          <w:sz w:val="16"/>
          <w:szCs w:val="16"/>
        </w:rPr>
        <w:softHyphen/>
        <w:t>dygnacji za pomocą wieńców żelbetowych.</w:t>
      </w:r>
    </w:p>
    <w:p w:rsidR="00FF1074" w:rsidRPr="007E1F26" w:rsidRDefault="00FF1074" w:rsidP="00E0659E">
      <w:pPr>
        <w:pStyle w:val="Tekstpodstawowy2"/>
        <w:spacing w:line="264" w:lineRule="auto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• Szybkość wznoszenia murów powinna być dostosowana do przyjętego rodzaju zaprawy w murze i jej wytrzymałości. </w:t>
      </w:r>
    </w:p>
    <w:p w:rsidR="00FF1074" w:rsidRPr="007E1F26" w:rsidRDefault="00FF1074" w:rsidP="00E0659E">
      <w:pPr>
        <w:pStyle w:val="Tekstpodstawowy2"/>
        <w:spacing w:line="264" w:lineRule="auto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• Grubość spoin</w:t>
      </w:r>
    </w:p>
    <w:p w:rsidR="00FF1074" w:rsidRPr="007E1F26" w:rsidRDefault="00FF1074" w:rsidP="00E0659E">
      <w:pPr>
        <w:pStyle w:val="Tekstpodstawowy2"/>
        <w:spacing w:line="264" w:lineRule="auto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Nominalna grubość spoin poziomych i pio</w:t>
      </w:r>
      <w:r w:rsidRPr="007E1F26">
        <w:rPr>
          <w:rFonts w:ascii="Arial" w:hAnsi="Arial" w:cs="Arial"/>
          <w:sz w:val="16"/>
          <w:szCs w:val="16"/>
        </w:rPr>
        <w:softHyphen/>
        <w:t>nowych w konstrukcjach murowych wykony</w:t>
      </w:r>
      <w:r w:rsidRPr="007E1F26">
        <w:rPr>
          <w:rFonts w:ascii="Arial" w:hAnsi="Arial" w:cs="Arial"/>
          <w:sz w:val="16"/>
          <w:szCs w:val="16"/>
        </w:rPr>
        <w:softHyphen/>
        <w:t>wanych przy użyciu zapraw zwykłych i lek</w:t>
      </w:r>
      <w:r w:rsidRPr="007E1F26">
        <w:rPr>
          <w:rFonts w:ascii="Arial" w:hAnsi="Arial" w:cs="Arial"/>
          <w:sz w:val="16"/>
          <w:szCs w:val="16"/>
        </w:rPr>
        <w:softHyphen/>
        <w:t xml:space="preserve">kich nie powinna przekraczać </w:t>
      </w:r>
      <w:smartTag w:uri="urn:schemas-microsoft-com:office:smarttags" w:element="metricconverter">
        <w:smartTagPr>
          <w:attr w:name="ProductID" w:val="12 mm"/>
        </w:smartTagPr>
        <w:r w:rsidRPr="007E1F26">
          <w:rPr>
            <w:rFonts w:ascii="Arial" w:hAnsi="Arial" w:cs="Arial"/>
            <w:sz w:val="16"/>
            <w:szCs w:val="16"/>
          </w:rPr>
          <w:t>12 mm</w:t>
        </w:r>
      </w:smartTag>
      <w:r w:rsidRPr="007E1F26">
        <w:rPr>
          <w:rFonts w:ascii="Arial" w:hAnsi="Arial" w:cs="Arial"/>
          <w:sz w:val="16"/>
          <w:szCs w:val="16"/>
        </w:rPr>
        <w:t xml:space="preserve"> z odchy</w:t>
      </w:r>
      <w:r w:rsidRPr="007E1F26">
        <w:rPr>
          <w:rFonts w:ascii="Arial" w:hAnsi="Arial" w:cs="Arial"/>
          <w:sz w:val="16"/>
          <w:szCs w:val="16"/>
        </w:rPr>
        <w:softHyphen/>
        <w:t xml:space="preserve">leniem +3 i </w:t>
      </w:r>
      <w:smartTag w:uri="urn:schemas-microsoft-com:office:smarttags" w:element="metricconverter">
        <w:smartTagPr>
          <w:attr w:name="ProductID" w:val="-2 mm"/>
        </w:smartTagPr>
        <w:r w:rsidRPr="007E1F26">
          <w:rPr>
            <w:rFonts w:ascii="Arial" w:hAnsi="Arial" w:cs="Arial"/>
            <w:sz w:val="16"/>
            <w:szCs w:val="16"/>
          </w:rPr>
          <w:t>-2 mm</w:t>
        </w:r>
      </w:smartTag>
      <w:r w:rsidRPr="007E1F26">
        <w:rPr>
          <w:rFonts w:ascii="Arial" w:hAnsi="Arial" w:cs="Arial"/>
          <w:sz w:val="16"/>
          <w:szCs w:val="16"/>
        </w:rPr>
        <w:t>,</w:t>
      </w:r>
    </w:p>
    <w:p w:rsidR="00FF1074" w:rsidRPr="007E1F26" w:rsidRDefault="00FF1074" w:rsidP="00E0659E">
      <w:pPr>
        <w:pStyle w:val="Tekstpodstawowy2"/>
        <w:spacing w:line="264" w:lineRule="auto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Spoiny pionowe uważa się za </w:t>
      </w:r>
      <w:proofErr w:type="spellStart"/>
      <w:r w:rsidRPr="007E1F26">
        <w:rPr>
          <w:rFonts w:ascii="Arial" w:hAnsi="Arial" w:cs="Arial"/>
          <w:sz w:val="16"/>
          <w:szCs w:val="16"/>
        </w:rPr>
        <w:t>wypelnione</w:t>
      </w:r>
      <w:proofErr w:type="spellEnd"/>
      <w:r w:rsidRPr="007E1F26">
        <w:rPr>
          <w:rFonts w:ascii="Arial" w:hAnsi="Arial" w:cs="Arial"/>
          <w:sz w:val="16"/>
          <w:szCs w:val="16"/>
        </w:rPr>
        <w:t xml:space="preserve">, jeżeli zaprawa sięga co najmniej 0,4 długości spoiny. W przeciwnym razie spoiny należy uważać za niewypełnione. </w:t>
      </w:r>
    </w:p>
    <w:p w:rsidR="00FF1074" w:rsidRPr="007E1F26" w:rsidRDefault="00FF1074" w:rsidP="00E0659E">
      <w:pPr>
        <w:pStyle w:val="Tekstpodstawowy2"/>
        <w:spacing w:line="264" w:lineRule="auto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Przy stosowaniu zapraw do spoin cienkich grubość nominalna spoin wspornych nie powinna być większa niż </w:t>
      </w:r>
      <w:smartTag w:uri="urn:schemas-microsoft-com:office:smarttags" w:element="metricconverter">
        <w:smartTagPr>
          <w:attr w:name="ProductID" w:val="3 mm"/>
        </w:smartTagPr>
        <w:r w:rsidRPr="007E1F26">
          <w:rPr>
            <w:rFonts w:ascii="Arial" w:hAnsi="Arial" w:cs="Arial"/>
            <w:sz w:val="16"/>
            <w:szCs w:val="16"/>
          </w:rPr>
          <w:t>3 mm</w:t>
        </w:r>
      </w:smartTag>
      <w:r w:rsidRPr="007E1F26">
        <w:rPr>
          <w:rFonts w:ascii="Arial" w:hAnsi="Arial" w:cs="Arial"/>
          <w:sz w:val="16"/>
          <w:szCs w:val="16"/>
        </w:rPr>
        <w:t xml:space="preserve"> z odchyleniem -l mm.</w:t>
      </w:r>
    </w:p>
    <w:p w:rsidR="00FF1074" w:rsidRPr="007E1F26" w:rsidRDefault="00FF1074" w:rsidP="00E0659E">
      <w:pPr>
        <w:pStyle w:val="Tekstpodstawowy2"/>
        <w:spacing w:line="264" w:lineRule="auto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Mury nie przeznaczone do tynkowania po</w:t>
      </w:r>
      <w:r w:rsidRPr="007E1F26">
        <w:rPr>
          <w:rFonts w:ascii="Arial" w:hAnsi="Arial" w:cs="Arial"/>
          <w:sz w:val="16"/>
          <w:szCs w:val="16"/>
        </w:rPr>
        <w:softHyphen/>
        <w:t>winny być spoinowane. Spoinowanie można wykonywać równocześnie ze wznoszeniem muru lub po jego wykonaniu, Profile spoiny powinny zapewniać odprowadzanie wody opa</w:t>
      </w:r>
      <w:r w:rsidRPr="007E1F26">
        <w:rPr>
          <w:rFonts w:ascii="Arial" w:hAnsi="Arial" w:cs="Arial"/>
          <w:sz w:val="16"/>
          <w:szCs w:val="16"/>
        </w:rPr>
        <w:softHyphen/>
        <w:t xml:space="preserve">dowej poza obręb spoiny </w:t>
      </w:r>
    </w:p>
    <w:p w:rsidR="00FF1074" w:rsidRPr="007E1F26" w:rsidRDefault="00FF1074" w:rsidP="00E0659E">
      <w:pPr>
        <w:pStyle w:val="Tekstpodstawowy2"/>
        <w:spacing w:line="264" w:lineRule="auto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lastRenderedPageBreak/>
        <w:t>Mury tynkowane lub spoinowane po zakoń</w:t>
      </w:r>
      <w:r w:rsidRPr="007E1F26">
        <w:rPr>
          <w:rFonts w:ascii="Arial" w:hAnsi="Arial" w:cs="Arial"/>
          <w:sz w:val="16"/>
          <w:szCs w:val="16"/>
        </w:rPr>
        <w:softHyphen/>
        <w:t>czeniu murowania należy wykonywać na spoiny niepełne, pozostawiając spoinę niewypeł</w:t>
      </w:r>
      <w:r w:rsidRPr="007E1F26">
        <w:rPr>
          <w:rFonts w:ascii="Arial" w:hAnsi="Arial" w:cs="Arial"/>
          <w:sz w:val="16"/>
          <w:szCs w:val="16"/>
        </w:rPr>
        <w:softHyphen/>
        <w:t xml:space="preserve">nioną zaprawą na głębokość ok. </w:t>
      </w:r>
      <w:smartTag w:uri="urn:schemas-microsoft-com:office:smarttags" w:element="metricconverter">
        <w:smartTagPr>
          <w:attr w:name="ProductID" w:val="15 mm"/>
        </w:smartTagPr>
        <w:r w:rsidRPr="007E1F26">
          <w:rPr>
            <w:rFonts w:ascii="Arial" w:hAnsi="Arial" w:cs="Arial"/>
            <w:sz w:val="16"/>
            <w:szCs w:val="16"/>
          </w:rPr>
          <w:t>15 mm</w:t>
        </w:r>
      </w:smartTag>
      <w:r w:rsidRPr="007E1F26">
        <w:rPr>
          <w:rFonts w:ascii="Arial" w:hAnsi="Arial" w:cs="Arial"/>
          <w:sz w:val="16"/>
          <w:szCs w:val="16"/>
        </w:rPr>
        <w:t xml:space="preserve"> od lica </w:t>
      </w:r>
      <w:r w:rsidR="00BF2275" w:rsidRPr="007E1F26">
        <w:rPr>
          <w:rFonts w:ascii="Arial" w:hAnsi="Arial" w:cs="Arial"/>
          <w:sz w:val="16"/>
          <w:szCs w:val="16"/>
        </w:rPr>
        <w:t>.</w:t>
      </w:r>
    </w:p>
    <w:p w:rsidR="00FF1074" w:rsidRPr="007E1F26" w:rsidRDefault="00FF1074" w:rsidP="00E0659E">
      <w:pPr>
        <w:pStyle w:val="Tekstpodstawowy2"/>
        <w:spacing w:line="264" w:lineRule="auto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W murach zbrojonych poprzecznie grubość spoin powinna być o </w:t>
      </w:r>
      <w:smartTag w:uri="urn:schemas-microsoft-com:office:smarttags" w:element="metricconverter">
        <w:smartTagPr>
          <w:attr w:name="ProductID" w:val="5 mm"/>
        </w:smartTagPr>
        <w:r w:rsidRPr="007E1F26">
          <w:rPr>
            <w:rFonts w:ascii="Arial" w:hAnsi="Arial" w:cs="Arial"/>
            <w:sz w:val="16"/>
            <w:szCs w:val="16"/>
          </w:rPr>
          <w:t>5 mm</w:t>
        </w:r>
      </w:smartTag>
      <w:r w:rsidRPr="007E1F26">
        <w:rPr>
          <w:rFonts w:ascii="Arial" w:hAnsi="Arial" w:cs="Arial"/>
          <w:sz w:val="16"/>
          <w:szCs w:val="16"/>
        </w:rPr>
        <w:t xml:space="preserve"> większa od średni</w:t>
      </w:r>
      <w:r w:rsidRPr="007E1F26">
        <w:rPr>
          <w:rFonts w:ascii="Arial" w:hAnsi="Arial" w:cs="Arial"/>
          <w:sz w:val="16"/>
          <w:szCs w:val="16"/>
        </w:rPr>
        <w:softHyphen/>
        <w:t>cy zbrojenia umieszczonego w spoinie.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</w:p>
    <w:p w:rsidR="00FF1074" w:rsidRPr="007E1F26" w:rsidRDefault="00E744AF" w:rsidP="00806B18">
      <w:pPr>
        <w:rPr>
          <w:rFonts w:ascii="Arial" w:hAnsi="Arial" w:cs="Arial"/>
          <w:b/>
          <w:bCs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>3.</w:t>
      </w:r>
      <w:r w:rsidR="00FF1074" w:rsidRPr="007E1F26">
        <w:rPr>
          <w:rFonts w:ascii="Arial" w:hAnsi="Arial" w:cs="Arial"/>
          <w:b/>
          <w:bCs/>
          <w:sz w:val="16"/>
          <w:szCs w:val="16"/>
        </w:rPr>
        <w:t>Tolerancje wykonania</w:t>
      </w:r>
    </w:p>
    <w:p w:rsidR="00E0659E" w:rsidRPr="007E1F26" w:rsidRDefault="00E0659E" w:rsidP="00E0659E">
      <w:pPr>
        <w:pStyle w:val="Akapitzlist"/>
        <w:ind w:left="450"/>
        <w:rPr>
          <w:rFonts w:ascii="Arial" w:hAnsi="Arial" w:cs="Arial"/>
          <w:b/>
          <w:bCs/>
          <w:sz w:val="16"/>
          <w:szCs w:val="16"/>
        </w:rPr>
      </w:pPr>
    </w:p>
    <w:p w:rsidR="00FF1074" w:rsidRPr="007E1F26" w:rsidRDefault="00FF1074" w:rsidP="00FF1074">
      <w:pPr>
        <w:rPr>
          <w:rFonts w:ascii="Arial" w:hAnsi="Arial" w:cs="Arial"/>
          <w:b/>
          <w:bCs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>• Wymagania ogólne</w:t>
      </w:r>
    </w:p>
    <w:p w:rsidR="00FF1074" w:rsidRPr="007E1F26" w:rsidRDefault="00E0659E" w:rsidP="00E0659E">
      <w:pPr>
        <w:pStyle w:val="Tekstpodstawowy2"/>
        <w:spacing w:line="264" w:lineRule="auto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- </w:t>
      </w:r>
      <w:r w:rsidR="00FF1074" w:rsidRPr="007E1F26">
        <w:rPr>
          <w:rFonts w:ascii="Arial" w:hAnsi="Arial" w:cs="Arial"/>
          <w:sz w:val="16"/>
          <w:szCs w:val="16"/>
        </w:rPr>
        <w:t>Rozróżnia się tolerancje normalne klasy NI i N2 oraz specjalne. Jeśli w ustaleniach projek</w:t>
      </w:r>
      <w:r w:rsidR="00FF1074" w:rsidRPr="007E1F26">
        <w:rPr>
          <w:rFonts w:ascii="Arial" w:hAnsi="Arial" w:cs="Arial"/>
          <w:sz w:val="16"/>
          <w:szCs w:val="16"/>
        </w:rPr>
        <w:softHyphen/>
        <w:t>towych wymagania dotyczące tolerancji nie są podane, stosuje się klasę NI. Klasę tolerancji N2 zaleca się w przypadku wykonywania ele</w:t>
      </w:r>
      <w:r w:rsidR="00FF1074" w:rsidRPr="007E1F26">
        <w:rPr>
          <w:rFonts w:ascii="Arial" w:hAnsi="Arial" w:cs="Arial"/>
          <w:sz w:val="16"/>
          <w:szCs w:val="16"/>
        </w:rPr>
        <w:softHyphen/>
        <w:t>mentów szczególnie istotnych z punktu widze</w:t>
      </w:r>
      <w:r w:rsidR="00FF1074" w:rsidRPr="007E1F26">
        <w:rPr>
          <w:rFonts w:ascii="Arial" w:hAnsi="Arial" w:cs="Arial"/>
          <w:sz w:val="16"/>
          <w:szCs w:val="16"/>
        </w:rPr>
        <w:softHyphen/>
        <w:t>nia niezawodności konstrukcji o poważnych konsekwencjach zniszczenia oraz konstrukcji o charakterze monumentalnym. Klasę tole</w:t>
      </w:r>
      <w:r w:rsidR="00FF1074" w:rsidRPr="007E1F26">
        <w:rPr>
          <w:rFonts w:ascii="Arial" w:hAnsi="Arial" w:cs="Arial"/>
          <w:sz w:val="16"/>
          <w:szCs w:val="16"/>
        </w:rPr>
        <w:softHyphen/>
        <w:t>rancji specjalnych należy podać w ustaleniach projektowych w zależności od specyfiki wyma</w:t>
      </w:r>
      <w:r w:rsidR="00FF1074" w:rsidRPr="007E1F26">
        <w:rPr>
          <w:rFonts w:ascii="Arial" w:hAnsi="Arial" w:cs="Arial"/>
          <w:sz w:val="16"/>
          <w:szCs w:val="16"/>
        </w:rPr>
        <w:softHyphen/>
        <w:t>gań związanych z użytkowaniem lub wykona</w:t>
      </w:r>
      <w:r w:rsidR="00FF1074" w:rsidRPr="007E1F26">
        <w:rPr>
          <w:rFonts w:ascii="Arial" w:hAnsi="Arial" w:cs="Arial"/>
          <w:sz w:val="16"/>
          <w:szCs w:val="16"/>
        </w:rPr>
        <w:softHyphen/>
        <w:t xml:space="preserve">niem obiektu (np. przy wykonywaniu murów z kamienia o nieregularnych wymiarach itd.). </w:t>
      </w:r>
    </w:p>
    <w:p w:rsidR="00FF1074" w:rsidRPr="007E1F26" w:rsidRDefault="00E0659E" w:rsidP="00E0659E">
      <w:pPr>
        <w:pStyle w:val="Tekstpodstawowy2"/>
        <w:spacing w:line="264" w:lineRule="auto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- </w:t>
      </w:r>
      <w:r w:rsidR="00FF1074" w:rsidRPr="007E1F26">
        <w:rPr>
          <w:rFonts w:ascii="Arial" w:hAnsi="Arial" w:cs="Arial"/>
          <w:sz w:val="16"/>
          <w:szCs w:val="16"/>
        </w:rPr>
        <w:t>Dokład</w:t>
      </w:r>
      <w:r w:rsidR="00463611" w:rsidRPr="007E1F26">
        <w:rPr>
          <w:rFonts w:ascii="Arial" w:hAnsi="Arial" w:cs="Arial"/>
          <w:sz w:val="16"/>
          <w:szCs w:val="16"/>
        </w:rPr>
        <w:t>n</w:t>
      </w:r>
      <w:r w:rsidR="00FF1074" w:rsidRPr="007E1F26">
        <w:rPr>
          <w:rFonts w:ascii="Arial" w:hAnsi="Arial" w:cs="Arial"/>
          <w:sz w:val="16"/>
          <w:szCs w:val="16"/>
        </w:rPr>
        <w:t>ość pomiarów odchyłek geometrycz</w:t>
      </w:r>
      <w:r w:rsidR="00FF1074" w:rsidRPr="007E1F26">
        <w:rPr>
          <w:rFonts w:ascii="Arial" w:hAnsi="Arial" w:cs="Arial"/>
          <w:sz w:val="16"/>
          <w:szCs w:val="16"/>
        </w:rPr>
        <w:softHyphen/>
        <w:t>nych powinna wynosić ± l mm.</w:t>
      </w:r>
    </w:p>
    <w:p w:rsidR="00FF1074" w:rsidRPr="007E1F26" w:rsidRDefault="00E0659E" w:rsidP="00E0659E">
      <w:pPr>
        <w:pStyle w:val="Tekstpodstawowy2"/>
        <w:spacing w:line="264" w:lineRule="auto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- </w:t>
      </w:r>
      <w:r w:rsidR="00FF1074" w:rsidRPr="007E1F26">
        <w:rPr>
          <w:rFonts w:ascii="Arial" w:hAnsi="Arial" w:cs="Arial"/>
          <w:sz w:val="16"/>
          <w:szCs w:val="16"/>
        </w:rPr>
        <w:t>Odchylenia poziome usytuowania podpór i elementów powinny być mierzone w stosun</w:t>
      </w:r>
      <w:r w:rsidR="00FF1074" w:rsidRPr="007E1F26">
        <w:rPr>
          <w:rFonts w:ascii="Arial" w:hAnsi="Arial" w:cs="Arial"/>
          <w:sz w:val="16"/>
          <w:szCs w:val="16"/>
        </w:rPr>
        <w:softHyphen/>
        <w:t>ku do osi podłużnych i poprzecznych osnowy geodezyjnej pokrywających się z osiami ścian lub filarów.</w:t>
      </w:r>
    </w:p>
    <w:p w:rsidR="00FF1074" w:rsidRPr="007E1F26" w:rsidRDefault="00E0659E" w:rsidP="00E0659E">
      <w:pPr>
        <w:pStyle w:val="Tekstpodstawowy2"/>
        <w:spacing w:line="264" w:lineRule="auto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- </w:t>
      </w:r>
      <w:r w:rsidR="00463611" w:rsidRPr="007E1F26">
        <w:rPr>
          <w:rFonts w:ascii="Arial" w:hAnsi="Arial" w:cs="Arial"/>
          <w:sz w:val="16"/>
          <w:szCs w:val="16"/>
        </w:rPr>
        <w:t>Odchylenia poziome wzdł</w:t>
      </w:r>
      <w:r w:rsidR="00FF1074" w:rsidRPr="007E1F26">
        <w:rPr>
          <w:rFonts w:ascii="Arial" w:hAnsi="Arial" w:cs="Arial"/>
          <w:sz w:val="16"/>
          <w:szCs w:val="16"/>
        </w:rPr>
        <w:t>uż wysokości bu</w:t>
      </w:r>
      <w:r w:rsidR="00FF1074" w:rsidRPr="007E1F26">
        <w:rPr>
          <w:rFonts w:ascii="Arial" w:hAnsi="Arial" w:cs="Arial"/>
          <w:sz w:val="16"/>
          <w:szCs w:val="16"/>
        </w:rPr>
        <w:softHyphen/>
        <w:t>dynku powinny przyjmować wartości różno-imienne w stosunku do układu odniesienia. W przypadku stwierdzenia odchyleń o charak</w:t>
      </w:r>
      <w:r w:rsidR="00FF1074" w:rsidRPr="007E1F26">
        <w:rPr>
          <w:rFonts w:ascii="Arial" w:hAnsi="Arial" w:cs="Arial"/>
          <w:sz w:val="16"/>
          <w:szCs w:val="16"/>
        </w:rPr>
        <w:softHyphen/>
        <w:t>terze systematycznym należy podjąć działania korygujące.</w:t>
      </w:r>
    </w:p>
    <w:p w:rsidR="00FF1074" w:rsidRPr="007E1F26" w:rsidRDefault="00FF1074" w:rsidP="00FF1074">
      <w:pPr>
        <w:rPr>
          <w:rFonts w:ascii="Arial" w:hAnsi="Arial" w:cs="Arial"/>
          <w:b/>
          <w:bCs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>• System odniesienia</w:t>
      </w:r>
    </w:p>
    <w:p w:rsidR="00FF1074" w:rsidRPr="007E1F26" w:rsidRDefault="00FF1074" w:rsidP="00E0659E">
      <w:pPr>
        <w:pStyle w:val="Tekstpodstawowy2"/>
        <w:spacing w:line="264" w:lineRule="auto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Przed przystąpieniem do robót na budowie należy ustalić punkty pomiarowe zgodne z przyjętą osnową geodezyjną, stanowiące przestrzenny układ odniesienia do określania usytuowania elementów konstrukcji zgodnie z PN-87/N-02351 i PN-74/N-02211</w:t>
      </w:r>
    </w:p>
    <w:p w:rsidR="00FF1074" w:rsidRPr="007E1F26" w:rsidRDefault="00FF1074" w:rsidP="00E0659E">
      <w:pPr>
        <w:pStyle w:val="Tekstpodstawowy2"/>
        <w:spacing w:line="264" w:lineRule="auto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Punkty pomiarowe powinny być zabezpie</w:t>
      </w:r>
      <w:r w:rsidRPr="007E1F26">
        <w:rPr>
          <w:rFonts w:ascii="Arial" w:hAnsi="Arial" w:cs="Arial"/>
          <w:sz w:val="16"/>
          <w:szCs w:val="16"/>
        </w:rPr>
        <w:softHyphen/>
        <w:t>czone przed uszkodzeniem lub zniszczeniem.</w:t>
      </w:r>
    </w:p>
    <w:p w:rsidR="00FF1074" w:rsidRPr="007E1F26" w:rsidRDefault="00FF1074" w:rsidP="00FF1074">
      <w:pPr>
        <w:rPr>
          <w:rFonts w:ascii="Arial" w:hAnsi="Arial" w:cs="Arial"/>
          <w:b/>
          <w:bCs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>• Ściany</w:t>
      </w:r>
    </w:p>
    <w:p w:rsidR="00FF1074" w:rsidRPr="007E1F26" w:rsidRDefault="00E0659E" w:rsidP="00E0659E">
      <w:pPr>
        <w:pStyle w:val="Tekstpodstawowy2"/>
        <w:spacing w:line="264" w:lineRule="auto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- </w:t>
      </w:r>
      <w:r w:rsidR="00FF1074" w:rsidRPr="007E1F26">
        <w:rPr>
          <w:rFonts w:ascii="Arial" w:hAnsi="Arial" w:cs="Arial"/>
          <w:sz w:val="16"/>
          <w:szCs w:val="16"/>
        </w:rPr>
        <w:t xml:space="preserve">Dopuszczalne </w:t>
      </w:r>
      <w:proofErr w:type="spellStart"/>
      <w:r w:rsidR="00FF1074" w:rsidRPr="007E1F26">
        <w:rPr>
          <w:rFonts w:ascii="Arial" w:hAnsi="Arial" w:cs="Arial"/>
          <w:sz w:val="16"/>
          <w:szCs w:val="16"/>
        </w:rPr>
        <w:t>odchylki</w:t>
      </w:r>
      <w:proofErr w:type="spellEnd"/>
      <w:r w:rsidR="00FF1074" w:rsidRPr="007E1F26">
        <w:rPr>
          <w:rFonts w:ascii="Arial" w:hAnsi="Arial" w:cs="Arial"/>
          <w:sz w:val="16"/>
          <w:szCs w:val="16"/>
        </w:rPr>
        <w:t xml:space="preserve"> wymiarów i usytu</w:t>
      </w:r>
      <w:r w:rsidR="00FF1074" w:rsidRPr="007E1F26">
        <w:rPr>
          <w:rFonts w:ascii="Arial" w:hAnsi="Arial" w:cs="Arial"/>
          <w:sz w:val="16"/>
          <w:szCs w:val="16"/>
        </w:rPr>
        <w:softHyphen/>
        <w:t xml:space="preserve">owania ścian jednej kondygnacji nie powinny być większe od podanych w tablicy </w:t>
      </w:r>
      <w:r w:rsidR="00BF2275" w:rsidRPr="007E1F26">
        <w:rPr>
          <w:rFonts w:ascii="Arial" w:hAnsi="Arial" w:cs="Arial"/>
          <w:sz w:val="16"/>
          <w:szCs w:val="16"/>
        </w:rPr>
        <w:t>poniżej</w:t>
      </w:r>
    </w:p>
    <w:p w:rsidR="00FF1074" w:rsidRPr="007E1F26" w:rsidRDefault="00E0659E" w:rsidP="00E0659E">
      <w:pPr>
        <w:pStyle w:val="Tekstpodstawowy2"/>
        <w:spacing w:line="264" w:lineRule="auto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- </w:t>
      </w:r>
      <w:r w:rsidR="00FF1074" w:rsidRPr="007E1F26">
        <w:rPr>
          <w:rFonts w:ascii="Arial" w:hAnsi="Arial" w:cs="Arial"/>
          <w:sz w:val="16"/>
          <w:szCs w:val="16"/>
        </w:rPr>
        <w:t>Dopuszczalne odchylenie usytuowania ścia</w:t>
      </w:r>
      <w:r w:rsidR="00FF1074" w:rsidRPr="007E1F26">
        <w:rPr>
          <w:rFonts w:ascii="Arial" w:hAnsi="Arial" w:cs="Arial"/>
          <w:sz w:val="16"/>
          <w:szCs w:val="16"/>
        </w:rPr>
        <w:softHyphen/>
        <w:t>ny na poziomie dowolnej n-tej kondygnacji budynku na wysokości hi [mm] w stosunku do osi pionowej od poziomu fundamentu nie po</w:t>
      </w:r>
      <w:r w:rsidR="00FF1074" w:rsidRPr="007E1F26">
        <w:rPr>
          <w:rFonts w:ascii="Arial" w:hAnsi="Arial" w:cs="Arial"/>
          <w:sz w:val="16"/>
          <w:szCs w:val="16"/>
        </w:rPr>
        <w:softHyphen/>
        <w:t>winno być większe niż:</w:t>
      </w:r>
    </w:p>
    <w:p w:rsidR="00FF1074" w:rsidRPr="007E1F26" w:rsidRDefault="00FF1074" w:rsidP="00E0659E">
      <w:pPr>
        <w:pStyle w:val="Tekstpodstawowy2"/>
        <w:spacing w:line="264" w:lineRule="auto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± </w:t>
      </w:r>
      <w:proofErr w:type="spellStart"/>
      <w:r w:rsidRPr="007E1F26">
        <w:rPr>
          <w:rFonts w:ascii="Arial" w:hAnsi="Arial" w:cs="Arial"/>
          <w:sz w:val="16"/>
          <w:szCs w:val="16"/>
        </w:rPr>
        <w:t>hj</w:t>
      </w:r>
      <w:proofErr w:type="spellEnd"/>
      <w:r w:rsidRPr="007E1F26">
        <w:rPr>
          <w:rFonts w:ascii="Arial" w:hAnsi="Arial" w:cs="Arial"/>
          <w:sz w:val="16"/>
          <w:szCs w:val="16"/>
        </w:rPr>
        <w:t>/300 n przy klasie tolerancji NI, ± h/400 n przy klasie tolerancji N2,</w:t>
      </w:r>
    </w:p>
    <w:p w:rsidR="00E0659E" w:rsidRPr="007E1F26" w:rsidRDefault="00E0659E" w:rsidP="00E0659E">
      <w:pPr>
        <w:pStyle w:val="Tekstpodstawowy2"/>
        <w:spacing w:line="264" w:lineRule="auto"/>
        <w:rPr>
          <w:rFonts w:ascii="Arial" w:hAnsi="Arial" w:cs="Arial"/>
          <w:sz w:val="16"/>
          <w:szCs w:val="16"/>
        </w:rPr>
      </w:pP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</w:p>
    <w:p w:rsidR="00FF1074" w:rsidRPr="007E1F26" w:rsidRDefault="00FF1074" w:rsidP="00D141DE">
      <w:pPr>
        <w:numPr>
          <w:ilvl w:val="0"/>
          <w:numId w:val="37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i/>
          <w:iCs/>
          <w:sz w:val="16"/>
          <w:szCs w:val="16"/>
        </w:rPr>
        <w:t xml:space="preserve">Dopuszczalne odchyłki grubości murów </w:t>
      </w:r>
      <w:r w:rsidRPr="007E1F26">
        <w:rPr>
          <w:rFonts w:ascii="Arial" w:hAnsi="Arial" w:cs="Arial"/>
          <w:sz w:val="16"/>
          <w:szCs w:val="16"/>
        </w:rPr>
        <w:t>nie powinny przekraczać: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±</w:t>
      </w:r>
      <w:smartTag w:uri="urn:schemas-microsoft-com:office:smarttags" w:element="metricconverter">
        <w:smartTagPr>
          <w:attr w:name="ProductID" w:val="10 mm"/>
        </w:smartTagPr>
        <w:r w:rsidRPr="007E1F26">
          <w:rPr>
            <w:rFonts w:ascii="Arial" w:hAnsi="Arial" w:cs="Arial"/>
            <w:sz w:val="16"/>
            <w:szCs w:val="16"/>
          </w:rPr>
          <w:t>10 mm</w:t>
        </w:r>
      </w:smartTag>
      <w:r w:rsidRPr="007E1F26">
        <w:rPr>
          <w:rFonts w:ascii="Arial" w:hAnsi="Arial" w:cs="Arial"/>
          <w:sz w:val="16"/>
          <w:szCs w:val="16"/>
        </w:rPr>
        <w:t xml:space="preserve"> w przypadku murów pełnych oraz ± </w:t>
      </w:r>
      <w:smartTag w:uri="urn:schemas-microsoft-com:office:smarttags" w:element="metricconverter">
        <w:smartTagPr>
          <w:attr w:name="ProductID" w:val="20 mm"/>
        </w:smartTagPr>
        <w:r w:rsidRPr="007E1F26">
          <w:rPr>
            <w:rFonts w:ascii="Arial" w:hAnsi="Arial" w:cs="Arial"/>
            <w:sz w:val="16"/>
            <w:szCs w:val="16"/>
          </w:rPr>
          <w:t>20 mm</w:t>
        </w:r>
      </w:smartTag>
      <w:r w:rsidRPr="007E1F26">
        <w:rPr>
          <w:rFonts w:ascii="Arial" w:hAnsi="Arial" w:cs="Arial"/>
          <w:sz w:val="16"/>
          <w:szCs w:val="16"/>
        </w:rPr>
        <w:t xml:space="preserve"> w przypadku murów szczelinowych. </w:t>
      </w:r>
    </w:p>
    <w:p w:rsidR="00FF1074" w:rsidRPr="007E1F26" w:rsidRDefault="00FF1074" w:rsidP="00D141DE">
      <w:pPr>
        <w:numPr>
          <w:ilvl w:val="0"/>
          <w:numId w:val="37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i/>
          <w:iCs/>
          <w:sz w:val="16"/>
          <w:szCs w:val="16"/>
        </w:rPr>
        <w:t xml:space="preserve">Dopuszczalne odchylenie ścian </w:t>
      </w:r>
      <w:proofErr w:type="spellStart"/>
      <w:r w:rsidRPr="007E1F26">
        <w:rPr>
          <w:rFonts w:ascii="Arial" w:hAnsi="Arial" w:cs="Arial"/>
          <w:i/>
          <w:iCs/>
          <w:sz w:val="16"/>
          <w:szCs w:val="16"/>
        </w:rPr>
        <w:t>murwanych</w:t>
      </w:r>
      <w:proofErr w:type="spellEnd"/>
      <w:r w:rsidRPr="007E1F26">
        <w:rPr>
          <w:rFonts w:ascii="Arial" w:hAnsi="Arial" w:cs="Arial"/>
          <w:i/>
          <w:iCs/>
          <w:sz w:val="16"/>
          <w:szCs w:val="16"/>
        </w:rPr>
        <w:t xml:space="preserve"> od płaskiej powierzchni </w:t>
      </w:r>
      <w:r w:rsidRPr="007E1F26">
        <w:rPr>
          <w:rFonts w:ascii="Arial" w:hAnsi="Arial" w:cs="Arial"/>
          <w:sz w:val="16"/>
          <w:szCs w:val="16"/>
        </w:rPr>
        <w:t>(zwichrzenie i skrzy</w:t>
      </w:r>
      <w:r w:rsidRPr="007E1F26">
        <w:rPr>
          <w:rFonts w:ascii="Arial" w:hAnsi="Arial" w:cs="Arial"/>
          <w:sz w:val="16"/>
          <w:szCs w:val="16"/>
        </w:rPr>
        <w:softHyphen/>
        <w:t>wienie) nie powinno być większe niż: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a) na odcinku l m: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smartTag w:uri="urn:schemas-microsoft-com:office:smarttags" w:element="metricconverter">
        <w:smartTagPr>
          <w:attr w:name="ProductID" w:val="5 mm"/>
        </w:smartTagPr>
        <w:r w:rsidRPr="007E1F26">
          <w:rPr>
            <w:rFonts w:ascii="Arial" w:hAnsi="Arial" w:cs="Arial"/>
            <w:sz w:val="16"/>
            <w:szCs w:val="16"/>
          </w:rPr>
          <w:t>5 mm</w:t>
        </w:r>
      </w:smartTag>
      <w:r w:rsidRPr="007E1F26">
        <w:rPr>
          <w:rFonts w:ascii="Arial" w:hAnsi="Arial" w:cs="Arial"/>
          <w:sz w:val="16"/>
          <w:szCs w:val="16"/>
        </w:rPr>
        <w:t xml:space="preserve"> przy klasie tolerancji NI, </w:t>
      </w:r>
      <w:smartTag w:uri="urn:schemas-microsoft-com:office:smarttags" w:element="metricconverter">
        <w:smartTagPr>
          <w:attr w:name="ProductID" w:val="3 mm"/>
        </w:smartTagPr>
        <w:r w:rsidRPr="007E1F26">
          <w:rPr>
            <w:rFonts w:ascii="Arial" w:hAnsi="Arial" w:cs="Arial"/>
            <w:sz w:val="16"/>
            <w:szCs w:val="16"/>
          </w:rPr>
          <w:t>3 mm</w:t>
        </w:r>
      </w:smartTag>
      <w:r w:rsidRPr="007E1F26">
        <w:rPr>
          <w:rFonts w:ascii="Arial" w:hAnsi="Arial" w:cs="Arial"/>
          <w:sz w:val="16"/>
          <w:szCs w:val="16"/>
        </w:rPr>
        <w:t xml:space="preserve"> przy klasie tolerancji N2,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b) na odcinku całej ściany: </w:t>
      </w:r>
      <w:smartTag w:uri="urn:schemas-microsoft-com:office:smarttags" w:element="metricconverter">
        <w:smartTagPr>
          <w:attr w:name="ProductID" w:val="20 mm"/>
        </w:smartTagPr>
        <w:r w:rsidRPr="007E1F26">
          <w:rPr>
            <w:rFonts w:ascii="Arial" w:hAnsi="Arial" w:cs="Arial"/>
            <w:sz w:val="16"/>
            <w:szCs w:val="16"/>
          </w:rPr>
          <w:t>20 mm</w:t>
        </w:r>
      </w:smartTag>
      <w:r w:rsidRPr="007E1F26">
        <w:rPr>
          <w:rFonts w:ascii="Arial" w:hAnsi="Arial" w:cs="Arial"/>
          <w:sz w:val="16"/>
          <w:szCs w:val="16"/>
        </w:rPr>
        <w:t xml:space="preserve"> przy tolerancji NI, </w:t>
      </w:r>
      <w:smartTag w:uri="urn:schemas-microsoft-com:office:smarttags" w:element="metricconverter">
        <w:smartTagPr>
          <w:attr w:name="ProductID" w:val="10 mm"/>
        </w:smartTagPr>
        <w:r w:rsidRPr="007E1F26">
          <w:rPr>
            <w:rFonts w:ascii="Arial" w:hAnsi="Arial" w:cs="Arial"/>
            <w:sz w:val="16"/>
            <w:szCs w:val="16"/>
          </w:rPr>
          <w:t>10 mm</w:t>
        </w:r>
      </w:smartTag>
      <w:r w:rsidRPr="007E1F26">
        <w:rPr>
          <w:rFonts w:ascii="Arial" w:hAnsi="Arial" w:cs="Arial"/>
          <w:sz w:val="16"/>
          <w:szCs w:val="16"/>
        </w:rPr>
        <w:t xml:space="preserve"> przy tolerancji N2.</w:t>
      </w:r>
    </w:p>
    <w:p w:rsidR="00FF1074" w:rsidRPr="007E1F26" w:rsidRDefault="00FF1074" w:rsidP="00D141DE">
      <w:pPr>
        <w:numPr>
          <w:ilvl w:val="0"/>
          <w:numId w:val="37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i/>
          <w:iCs/>
          <w:sz w:val="16"/>
          <w:szCs w:val="16"/>
        </w:rPr>
        <w:t xml:space="preserve">Dopuszczalne odchylenie wymiaru budynku L </w:t>
      </w:r>
      <w:r w:rsidRPr="007E1F26">
        <w:rPr>
          <w:rFonts w:ascii="Arial" w:hAnsi="Arial" w:cs="Arial"/>
          <w:sz w:val="16"/>
          <w:szCs w:val="16"/>
        </w:rPr>
        <w:t>(szerokości lub długości w metrach) na każ</w:t>
      </w:r>
      <w:r w:rsidRPr="007E1F26">
        <w:rPr>
          <w:rFonts w:ascii="Arial" w:hAnsi="Arial" w:cs="Arial"/>
          <w:sz w:val="16"/>
          <w:szCs w:val="16"/>
        </w:rPr>
        <w:softHyphen/>
        <w:t>dym poziomie nie powinno być większe niż: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± </w:t>
      </w:r>
      <w:smartTag w:uri="urn:schemas-microsoft-com:office:smarttags" w:element="metricconverter">
        <w:smartTagPr>
          <w:attr w:name="ProductID" w:val="20 mm"/>
        </w:smartTagPr>
        <w:r w:rsidRPr="007E1F26">
          <w:rPr>
            <w:rFonts w:ascii="Arial" w:hAnsi="Arial" w:cs="Arial"/>
            <w:sz w:val="16"/>
            <w:szCs w:val="16"/>
          </w:rPr>
          <w:t>20 mm</w:t>
        </w:r>
      </w:smartTag>
      <w:r w:rsidRPr="007E1F26">
        <w:rPr>
          <w:rFonts w:ascii="Arial" w:hAnsi="Arial" w:cs="Arial"/>
          <w:sz w:val="16"/>
          <w:szCs w:val="16"/>
        </w:rPr>
        <w:t xml:space="preserve"> przy </w:t>
      </w:r>
      <w:r w:rsidRPr="007E1F26">
        <w:rPr>
          <w:rFonts w:ascii="Arial" w:hAnsi="Arial" w:cs="Arial"/>
          <w:i/>
          <w:iCs/>
          <w:sz w:val="16"/>
          <w:szCs w:val="16"/>
        </w:rPr>
        <w:t xml:space="preserve">L ś </w:t>
      </w:r>
      <w:smartTag w:uri="urn:schemas-microsoft-com:office:smarttags" w:element="metricconverter">
        <w:smartTagPr>
          <w:attr w:name="ProductID" w:val="30 m"/>
        </w:smartTagPr>
        <w:r w:rsidRPr="007E1F26">
          <w:rPr>
            <w:rFonts w:ascii="Arial" w:hAnsi="Arial" w:cs="Arial"/>
            <w:i/>
            <w:iCs/>
            <w:sz w:val="16"/>
            <w:szCs w:val="16"/>
          </w:rPr>
          <w:t>30 m</w:t>
        </w:r>
      </w:smartTag>
      <w:r w:rsidRPr="007E1F26">
        <w:rPr>
          <w:rFonts w:ascii="Arial" w:hAnsi="Arial" w:cs="Arial"/>
          <w:i/>
          <w:iCs/>
          <w:sz w:val="16"/>
          <w:szCs w:val="16"/>
        </w:rPr>
        <w:t>,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i/>
          <w:iCs/>
          <w:sz w:val="16"/>
          <w:szCs w:val="16"/>
        </w:rPr>
        <w:t xml:space="preserve">± </w:t>
      </w:r>
      <w:r w:rsidRPr="007E1F26">
        <w:rPr>
          <w:rFonts w:ascii="Arial" w:hAnsi="Arial" w:cs="Arial"/>
          <w:sz w:val="16"/>
          <w:szCs w:val="16"/>
        </w:rPr>
        <w:t xml:space="preserve">0,25 (L + 50) przy L &gt; </w:t>
      </w:r>
      <w:smartTag w:uri="urn:schemas-microsoft-com:office:smarttags" w:element="metricconverter">
        <w:smartTagPr>
          <w:attr w:name="ProductID" w:val="30 m"/>
        </w:smartTagPr>
        <w:r w:rsidRPr="007E1F26">
          <w:rPr>
            <w:rFonts w:ascii="Arial" w:hAnsi="Arial" w:cs="Arial"/>
            <w:sz w:val="16"/>
            <w:szCs w:val="16"/>
          </w:rPr>
          <w:t>30 m</w:t>
        </w:r>
      </w:smartTag>
      <w:r w:rsidRPr="007E1F26">
        <w:rPr>
          <w:rFonts w:ascii="Arial" w:hAnsi="Arial" w:cs="Arial"/>
          <w:sz w:val="16"/>
          <w:szCs w:val="16"/>
        </w:rPr>
        <w:t xml:space="preserve"> i nie większe niż ± </w:t>
      </w:r>
      <w:smartTag w:uri="urn:schemas-microsoft-com:office:smarttags" w:element="metricconverter">
        <w:smartTagPr>
          <w:attr w:name="ProductID" w:val="50 mm"/>
        </w:smartTagPr>
        <w:r w:rsidRPr="007E1F26">
          <w:rPr>
            <w:rFonts w:ascii="Arial" w:hAnsi="Arial" w:cs="Arial"/>
            <w:sz w:val="16"/>
            <w:szCs w:val="16"/>
          </w:rPr>
          <w:t>50 mm</w:t>
        </w:r>
      </w:smartTag>
      <w:r w:rsidRPr="007E1F26">
        <w:rPr>
          <w:rFonts w:ascii="Arial" w:hAnsi="Arial" w:cs="Arial"/>
          <w:sz w:val="16"/>
          <w:szCs w:val="16"/>
        </w:rPr>
        <w:t xml:space="preserve">. </w:t>
      </w:r>
    </w:p>
    <w:p w:rsidR="00FF1074" w:rsidRPr="007E1F26" w:rsidRDefault="00FF1074" w:rsidP="00D141DE">
      <w:pPr>
        <w:numPr>
          <w:ilvl w:val="0"/>
          <w:numId w:val="37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i/>
          <w:iCs/>
          <w:sz w:val="16"/>
          <w:szCs w:val="16"/>
        </w:rPr>
        <w:t>Dopuszczalne odchylenie wymiarów otwo</w:t>
      </w:r>
      <w:r w:rsidRPr="007E1F26">
        <w:rPr>
          <w:rFonts w:ascii="Arial" w:hAnsi="Arial" w:cs="Arial"/>
          <w:i/>
          <w:iCs/>
          <w:sz w:val="16"/>
          <w:szCs w:val="16"/>
        </w:rPr>
        <w:softHyphen/>
        <w:t xml:space="preserve">rów w świetle ościeżnic </w:t>
      </w:r>
      <w:r w:rsidRPr="007E1F26">
        <w:rPr>
          <w:rFonts w:ascii="Arial" w:hAnsi="Arial" w:cs="Arial"/>
          <w:sz w:val="16"/>
          <w:szCs w:val="16"/>
        </w:rPr>
        <w:t>nie powinno być więk</w:t>
      </w:r>
      <w:r w:rsidRPr="007E1F26">
        <w:rPr>
          <w:rFonts w:ascii="Arial" w:hAnsi="Arial" w:cs="Arial"/>
          <w:sz w:val="16"/>
          <w:szCs w:val="16"/>
        </w:rPr>
        <w:softHyphen/>
        <w:t>sze niż: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a) przy wymiarze otworu do </w:t>
      </w:r>
      <w:smartTag w:uri="urn:schemas-microsoft-com:office:smarttags" w:element="metricconverter">
        <w:smartTagPr>
          <w:attr w:name="ProductID" w:val="1,0 m"/>
        </w:smartTagPr>
        <w:r w:rsidRPr="007E1F26">
          <w:rPr>
            <w:rFonts w:ascii="Arial" w:hAnsi="Arial" w:cs="Arial"/>
            <w:sz w:val="16"/>
            <w:szCs w:val="16"/>
          </w:rPr>
          <w:t>1,0 m</w:t>
        </w:r>
      </w:smartTag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+ 15, </w:t>
      </w:r>
      <w:smartTag w:uri="urn:schemas-microsoft-com:office:smarttags" w:element="metricconverter">
        <w:smartTagPr>
          <w:attr w:name="ProductID" w:val="-10 mm"/>
        </w:smartTagPr>
        <w:r w:rsidRPr="007E1F26">
          <w:rPr>
            <w:rFonts w:ascii="Arial" w:hAnsi="Arial" w:cs="Arial"/>
            <w:sz w:val="16"/>
            <w:szCs w:val="16"/>
          </w:rPr>
          <w:t>-10 mm</w:t>
        </w:r>
      </w:smartTag>
      <w:r w:rsidRPr="007E1F26">
        <w:rPr>
          <w:rFonts w:ascii="Arial" w:hAnsi="Arial" w:cs="Arial"/>
          <w:sz w:val="16"/>
          <w:szCs w:val="16"/>
        </w:rPr>
        <w:t xml:space="preserve"> przy klasie tolerancji NI. + 6, </w:t>
      </w:r>
      <w:smartTag w:uri="urn:schemas-microsoft-com:office:smarttags" w:element="metricconverter">
        <w:smartTagPr>
          <w:attr w:name="ProductID" w:val="-3 mm"/>
        </w:smartTagPr>
        <w:r w:rsidRPr="007E1F26">
          <w:rPr>
            <w:rFonts w:ascii="Arial" w:hAnsi="Arial" w:cs="Arial"/>
            <w:sz w:val="16"/>
            <w:szCs w:val="16"/>
          </w:rPr>
          <w:t>-3 mm</w:t>
        </w:r>
      </w:smartTag>
      <w:r w:rsidRPr="007E1F26">
        <w:rPr>
          <w:rFonts w:ascii="Arial" w:hAnsi="Arial" w:cs="Arial"/>
          <w:sz w:val="16"/>
          <w:szCs w:val="16"/>
        </w:rPr>
        <w:t xml:space="preserve"> przy klasie tolerancji N2,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b) przy wymiarze otworu powyżej </w:t>
      </w:r>
      <w:smartTag w:uri="urn:schemas-microsoft-com:office:smarttags" w:element="metricconverter">
        <w:smartTagPr>
          <w:attr w:name="ProductID" w:val="1,0 m"/>
        </w:smartTagPr>
        <w:r w:rsidRPr="007E1F26">
          <w:rPr>
            <w:rFonts w:ascii="Arial" w:hAnsi="Arial" w:cs="Arial"/>
            <w:sz w:val="16"/>
            <w:szCs w:val="16"/>
          </w:rPr>
          <w:t>1,0 m</w:t>
        </w:r>
      </w:smartTag>
      <w:r w:rsidRPr="007E1F26">
        <w:rPr>
          <w:rFonts w:ascii="Arial" w:hAnsi="Arial" w:cs="Arial"/>
          <w:sz w:val="16"/>
          <w:szCs w:val="16"/>
        </w:rPr>
        <w:t xml:space="preserve"> +15, </w:t>
      </w:r>
      <w:smartTag w:uri="urn:schemas-microsoft-com:office:smarttags" w:element="metricconverter">
        <w:smartTagPr>
          <w:attr w:name="ProductID" w:val="-10 mm"/>
        </w:smartTagPr>
        <w:r w:rsidRPr="007E1F26">
          <w:rPr>
            <w:rFonts w:ascii="Arial" w:hAnsi="Arial" w:cs="Arial"/>
            <w:sz w:val="16"/>
            <w:szCs w:val="16"/>
          </w:rPr>
          <w:t>-10 mm</w:t>
        </w:r>
      </w:smartTag>
      <w:r w:rsidRPr="007E1F26">
        <w:rPr>
          <w:rFonts w:ascii="Arial" w:hAnsi="Arial" w:cs="Arial"/>
          <w:sz w:val="16"/>
          <w:szCs w:val="16"/>
        </w:rPr>
        <w:t xml:space="preserve"> przy klasie tolerancji NI, + 10, </w:t>
      </w:r>
      <w:smartTag w:uri="urn:schemas-microsoft-com:office:smarttags" w:element="metricconverter">
        <w:smartTagPr>
          <w:attr w:name="ProductID" w:val="-5 mm"/>
        </w:smartTagPr>
        <w:r w:rsidRPr="007E1F26">
          <w:rPr>
            <w:rFonts w:ascii="Arial" w:hAnsi="Arial" w:cs="Arial"/>
            <w:sz w:val="16"/>
            <w:szCs w:val="16"/>
          </w:rPr>
          <w:t>-5 mm</w:t>
        </w:r>
      </w:smartTag>
      <w:r w:rsidRPr="007E1F26">
        <w:rPr>
          <w:rFonts w:ascii="Arial" w:hAnsi="Arial" w:cs="Arial"/>
          <w:sz w:val="16"/>
          <w:szCs w:val="16"/>
        </w:rPr>
        <w:t xml:space="preserve"> przy klasie tolerancji N2.</w:t>
      </w:r>
    </w:p>
    <w:p w:rsidR="00FF1074" w:rsidRPr="007E1F26" w:rsidRDefault="00FF1074" w:rsidP="00D141DE">
      <w:pPr>
        <w:numPr>
          <w:ilvl w:val="0"/>
          <w:numId w:val="37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i/>
          <w:iCs/>
          <w:sz w:val="16"/>
          <w:szCs w:val="16"/>
        </w:rPr>
        <w:t xml:space="preserve">Dopuszczalne odchylenie muru o długości L </w:t>
      </w:r>
      <w:r w:rsidRPr="007E1F26">
        <w:rPr>
          <w:rFonts w:ascii="Arial" w:hAnsi="Arial" w:cs="Arial"/>
          <w:sz w:val="16"/>
          <w:szCs w:val="16"/>
        </w:rPr>
        <w:t>(w mm) powodujące jego skośność (odchyle</w:t>
      </w:r>
      <w:r w:rsidRPr="007E1F26">
        <w:rPr>
          <w:rFonts w:ascii="Arial" w:hAnsi="Arial" w:cs="Arial"/>
          <w:sz w:val="16"/>
          <w:szCs w:val="16"/>
        </w:rPr>
        <w:softHyphen/>
        <w:t>nie od obrysu) w płaszczyźnie nie powinno być większe niż: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L/100 </w:t>
      </w:r>
      <w:r w:rsidRPr="007E1F26">
        <w:rPr>
          <w:rFonts w:ascii="Arial" w:hAnsi="Arial" w:cs="Arial"/>
          <w:i/>
          <w:iCs/>
          <w:sz w:val="16"/>
          <w:szCs w:val="16"/>
        </w:rPr>
        <w:t xml:space="preserve">s </w:t>
      </w:r>
      <w:smartTag w:uri="urn:schemas-microsoft-com:office:smarttags" w:element="metricconverter">
        <w:smartTagPr>
          <w:attr w:name="ProductID" w:val="20 mm"/>
        </w:smartTagPr>
        <w:r w:rsidRPr="007E1F26">
          <w:rPr>
            <w:rFonts w:ascii="Arial" w:hAnsi="Arial" w:cs="Arial"/>
            <w:sz w:val="16"/>
            <w:szCs w:val="16"/>
          </w:rPr>
          <w:t>20 mm</w:t>
        </w:r>
      </w:smartTag>
      <w:r w:rsidRPr="007E1F26">
        <w:rPr>
          <w:rFonts w:ascii="Arial" w:hAnsi="Arial" w:cs="Arial"/>
          <w:sz w:val="16"/>
          <w:szCs w:val="16"/>
        </w:rPr>
        <w:t xml:space="preserve"> przy klasie tolerancji NI, L/200 s </w:t>
      </w:r>
      <w:smartTag w:uri="urn:schemas-microsoft-com:office:smarttags" w:element="metricconverter">
        <w:smartTagPr>
          <w:attr w:name="ProductID" w:val="10 mm"/>
        </w:smartTagPr>
        <w:r w:rsidRPr="007E1F26">
          <w:rPr>
            <w:rFonts w:ascii="Arial" w:hAnsi="Arial" w:cs="Arial"/>
            <w:sz w:val="16"/>
            <w:szCs w:val="16"/>
          </w:rPr>
          <w:t>10 mm</w:t>
        </w:r>
      </w:smartTag>
      <w:r w:rsidRPr="007E1F26">
        <w:rPr>
          <w:rFonts w:ascii="Arial" w:hAnsi="Arial" w:cs="Arial"/>
          <w:sz w:val="16"/>
          <w:szCs w:val="16"/>
        </w:rPr>
        <w:t xml:space="preserve"> przy klasie tolerancji N2.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>•</w:t>
      </w:r>
      <w:r w:rsidRPr="007E1F26">
        <w:rPr>
          <w:rFonts w:ascii="Arial" w:hAnsi="Arial" w:cs="Arial"/>
          <w:sz w:val="16"/>
          <w:szCs w:val="16"/>
        </w:rPr>
        <w:t xml:space="preserve"> </w:t>
      </w:r>
      <w:r w:rsidRPr="007E1F26">
        <w:rPr>
          <w:rFonts w:ascii="Arial" w:hAnsi="Arial" w:cs="Arial"/>
          <w:b/>
          <w:bCs/>
          <w:sz w:val="16"/>
          <w:szCs w:val="16"/>
        </w:rPr>
        <w:t>Otwory i wkładki</w:t>
      </w:r>
    </w:p>
    <w:p w:rsidR="00FF1074" w:rsidRPr="007E1F26" w:rsidRDefault="00FF1074" w:rsidP="00D141DE">
      <w:pPr>
        <w:numPr>
          <w:ilvl w:val="0"/>
          <w:numId w:val="37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i/>
          <w:iCs/>
          <w:sz w:val="16"/>
          <w:szCs w:val="16"/>
        </w:rPr>
        <w:t>Dopuszczalne odchyl</w:t>
      </w:r>
      <w:r w:rsidR="00E744AF" w:rsidRPr="007E1F26">
        <w:rPr>
          <w:rFonts w:ascii="Arial" w:hAnsi="Arial" w:cs="Arial"/>
          <w:i/>
          <w:iCs/>
          <w:sz w:val="16"/>
          <w:szCs w:val="16"/>
        </w:rPr>
        <w:t>enie w usytuowaniu otworów i wkł</w:t>
      </w:r>
      <w:r w:rsidRPr="007E1F26">
        <w:rPr>
          <w:rFonts w:ascii="Arial" w:hAnsi="Arial" w:cs="Arial"/>
          <w:i/>
          <w:iCs/>
          <w:sz w:val="16"/>
          <w:szCs w:val="16"/>
        </w:rPr>
        <w:t xml:space="preserve">adek </w:t>
      </w:r>
      <w:r w:rsidRPr="007E1F26">
        <w:rPr>
          <w:rFonts w:ascii="Arial" w:hAnsi="Arial" w:cs="Arial"/>
          <w:sz w:val="16"/>
          <w:szCs w:val="16"/>
        </w:rPr>
        <w:t>nie powinno być większe niż: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i/>
          <w:iCs/>
          <w:sz w:val="16"/>
          <w:szCs w:val="16"/>
        </w:rPr>
        <w:t xml:space="preserve">± </w:t>
      </w:r>
      <w:smartTag w:uri="urn:schemas-microsoft-com:office:smarttags" w:element="metricconverter">
        <w:smartTagPr>
          <w:attr w:name="ProductID" w:val="20 mm"/>
        </w:smartTagPr>
        <w:r w:rsidRPr="007E1F26">
          <w:rPr>
            <w:rFonts w:ascii="Arial" w:hAnsi="Arial" w:cs="Arial"/>
            <w:sz w:val="16"/>
            <w:szCs w:val="16"/>
          </w:rPr>
          <w:t>20 mm</w:t>
        </w:r>
      </w:smartTag>
      <w:r w:rsidRPr="007E1F26">
        <w:rPr>
          <w:rFonts w:ascii="Arial" w:hAnsi="Arial" w:cs="Arial"/>
          <w:sz w:val="16"/>
          <w:szCs w:val="16"/>
        </w:rPr>
        <w:t xml:space="preserve"> przy klasie tolerancji NI, ±</w:t>
      </w:r>
      <w:smartTag w:uri="urn:schemas-microsoft-com:office:smarttags" w:element="metricconverter">
        <w:smartTagPr>
          <w:attr w:name="ProductID" w:val="10 mm"/>
        </w:smartTagPr>
        <w:r w:rsidRPr="007E1F26">
          <w:rPr>
            <w:rFonts w:ascii="Arial" w:hAnsi="Arial" w:cs="Arial"/>
            <w:sz w:val="16"/>
            <w:szCs w:val="16"/>
          </w:rPr>
          <w:t>10 mm</w:t>
        </w:r>
      </w:smartTag>
      <w:r w:rsidRPr="007E1F26">
        <w:rPr>
          <w:rFonts w:ascii="Arial" w:hAnsi="Arial" w:cs="Arial"/>
          <w:sz w:val="16"/>
          <w:szCs w:val="16"/>
        </w:rPr>
        <w:t xml:space="preserve"> przy klasie tolerancji N2.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</w:p>
    <w:p w:rsidR="00FF1074" w:rsidRPr="007E1F26" w:rsidRDefault="00806B18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>5</w:t>
      </w:r>
      <w:r w:rsidR="00FF1074" w:rsidRPr="007E1F26">
        <w:rPr>
          <w:rFonts w:ascii="Arial" w:hAnsi="Arial" w:cs="Arial"/>
          <w:b/>
          <w:bCs/>
          <w:sz w:val="16"/>
          <w:szCs w:val="16"/>
        </w:rPr>
        <w:t>. Kontrola, badania i odbiór robót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>•</w:t>
      </w:r>
      <w:r w:rsidRPr="007E1F26">
        <w:rPr>
          <w:rFonts w:ascii="Arial" w:hAnsi="Arial" w:cs="Arial"/>
          <w:sz w:val="16"/>
          <w:szCs w:val="16"/>
        </w:rPr>
        <w:t xml:space="preserve"> </w:t>
      </w:r>
      <w:r w:rsidRPr="007E1F26">
        <w:rPr>
          <w:rFonts w:ascii="Arial" w:hAnsi="Arial" w:cs="Arial"/>
          <w:b/>
          <w:bCs/>
          <w:sz w:val="16"/>
          <w:szCs w:val="16"/>
        </w:rPr>
        <w:t>Klasy kontroli</w:t>
      </w:r>
    </w:p>
    <w:p w:rsidR="00FF1074" w:rsidRPr="007E1F26" w:rsidRDefault="00FF1074" w:rsidP="00D141DE">
      <w:pPr>
        <w:numPr>
          <w:ilvl w:val="0"/>
          <w:numId w:val="37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i/>
          <w:iCs/>
          <w:sz w:val="16"/>
          <w:szCs w:val="16"/>
        </w:rPr>
        <w:t xml:space="preserve">W zależności od typu i użytkowania konstrukcji </w:t>
      </w:r>
      <w:r w:rsidRPr="007E1F26">
        <w:rPr>
          <w:rFonts w:ascii="Arial" w:hAnsi="Arial" w:cs="Arial"/>
          <w:sz w:val="16"/>
          <w:szCs w:val="16"/>
        </w:rPr>
        <w:t>rozróżnia się dwie klasy kontroli wy-konania elementów konstrukcji: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I - klasa kontroli zwykłej, II - klasa kontroli rozszerzonej. </w:t>
      </w:r>
      <w:r w:rsidRPr="007E1F26">
        <w:rPr>
          <w:rFonts w:ascii="Arial" w:hAnsi="Arial" w:cs="Arial"/>
          <w:i/>
          <w:iCs/>
          <w:sz w:val="16"/>
          <w:szCs w:val="16"/>
        </w:rPr>
        <w:t xml:space="preserve">Kontrola dotyczy właściwości </w:t>
      </w:r>
      <w:r w:rsidRPr="007E1F26">
        <w:rPr>
          <w:rFonts w:ascii="Arial" w:hAnsi="Arial" w:cs="Arial"/>
          <w:sz w:val="16"/>
          <w:szCs w:val="16"/>
        </w:rPr>
        <w:t xml:space="preserve">stosowanych wyrobów i materiałów oraz wykonania robót. </w:t>
      </w:r>
    </w:p>
    <w:p w:rsidR="00FF1074" w:rsidRPr="007E1F26" w:rsidRDefault="00FF1074" w:rsidP="00D141DE">
      <w:pPr>
        <w:numPr>
          <w:ilvl w:val="0"/>
          <w:numId w:val="37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i/>
          <w:iCs/>
          <w:sz w:val="16"/>
          <w:szCs w:val="16"/>
        </w:rPr>
        <w:t xml:space="preserve">Klasa kontroli może odnosić się </w:t>
      </w:r>
      <w:r w:rsidRPr="007E1F26">
        <w:rPr>
          <w:rFonts w:ascii="Arial" w:hAnsi="Arial" w:cs="Arial"/>
          <w:sz w:val="16"/>
          <w:szCs w:val="16"/>
        </w:rPr>
        <w:t>do wykona</w:t>
      </w:r>
      <w:r w:rsidRPr="007E1F26">
        <w:rPr>
          <w:rFonts w:ascii="Arial" w:hAnsi="Arial" w:cs="Arial"/>
          <w:sz w:val="16"/>
          <w:szCs w:val="16"/>
        </w:rPr>
        <w:softHyphen/>
        <w:t>nej konstrukcji, określonych elementów kon</w:t>
      </w:r>
      <w:r w:rsidRPr="007E1F26">
        <w:rPr>
          <w:rFonts w:ascii="Arial" w:hAnsi="Arial" w:cs="Arial"/>
          <w:sz w:val="16"/>
          <w:szCs w:val="16"/>
        </w:rPr>
        <w:softHyphen/>
        <w:t xml:space="preserve">strukcji lub określonych operacji. a </w:t>
      </w:r>
      <w:r w:rsidRPr="007E1F26">
        <w:rPr>
          <w:rFonts w:ascii="Arial" w:hAnsi="Arial" w:cs="Arial"/>
          <w:i/>
          <w:iCs/>
          <w:sz w:val="16"/>
          <w:szCs w:val="16"/>
        </w:rPr>
        <w:t>Jeśli w ustaleniach projektowych nie stwier</w:t>
      </w:r>
      <w:r w:rsidRPr="007E1F26">
        <w:rPr>
          <w:rFonts w:ascii="Arial" w:hAnsi="Arial" w:cs="Arial"/>
          <w:i/>
          <w:iCs/>
          <w:sz w:val="16"/>
          <w:szCs w:val="16"/>
        </w:rPr>
        <w:softHyphen/>
        <w:t xml:space="preserve">dza się inaczej, </w:t>
      </w:r>
      <w:r w:rsidRPr="007E1F26">
        <w:rPr>
          <w:rFonts w:ascii="Arial" w:hAnsi="Arial" w:cs="Arial"/>
          <w:sz w:val="16"/>
          <w:szCs w:val="16"/>
        </w:rPr>
        <w:t>przy wykonywaniu robót mu</w:t>
      </w:r>
      <w:r w:rsidRPr="007E1F26">
        <w:rPr>
          <w:rFonts w:ascii="Arial" w:hAnsi="Arial" w:cs="Arial"/>
          <w:sz w:val="16"/>
          <w:szCs w:val="16"/>
        </w:rPr>
        <w:softHyphen/>
        <w:t xml:space="preserve">rowych stosuje się klasę kontroli I. </w:t>
      </w:r>
    </w:p>
    <w:p w:rsidR="00FF1074" w:rsidRPr="007E1F26" w:rsidRDefault="00FF1074" w:rsidP="00D141DE">
      <w:pPr>
        <w:numPr>
          <w:ilvl w:val="0"/>
          <w:numId w:val="37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i/>
          <w:iCs/>
          <w:sz w:val="16"/>
          <w:szCs w:val="16"/>
        </w:rPr>
        <w:t xml:space="preserve">Kontrolę rozszerzoną zaleca się </w:t>
      </w:r>
      <w:r w:rsidRPr="007E1F26">
        <w:rPr>
          <w:rFonts w:ascii="Arial" w:hAnsi="Arial" w:cs="Arial"/>
          <w:sz w:val="16"/>
          <w:szCs w:val="16"/>
        </w:rPr>
        <w:t>w przypadku wykonywania konstrukcji lub elementów kon</w:t>
      </w:r>
      <w:r w:rsidRPr="007E1F26">
        <w:rPr>
          <w:rFonts w:ascii="Arial" w:hAnsi="Arial" w:cs="Arial"/>
          <w:sz w:val="16"/>
          <w:szCs w:val="16"/>
        </w:rPr>
        <w:softHyphen/>
        <w:t>strukcji szczególnie istotnych z punktu widze</w:t>
      </w:r>
      <w:r w:rsidRPr="007E1F26">
        <w:rPr>
          <w:rFonts w:ascii="Arial" w:hAnsi="Arial" w:cs="Arial"/>
          <w:sz w:val="16"/>
          <w:szCs w:val="16"/>
        </w:rPr>
        <w:softHyphen/>
        <w:t>nia niezawodności i o poważnych konsekwen</w:t>
      </w:r>
      <w:r w:rsidRPr="007E1F26">
        <w:rPr>
          <w:rFonts w:ascii="Arial" w:hAnsi="Arial" w:cs="Arial"/>
          <w:sz w:val="16"/>
          <w:szCs w:val="16"/>
        </w:rPr>
        <w:softHyphen/>
        <w:t>cjach zniszczenia (np. konstrukcje monumen</w:t>
      </w:r>
      <w:r w:rsidRPr="007E1F26">
        <w:rPr>
          <w:rFonts w:ascii="Arial" w:hAnsi="Arial" w:cs="Arial"/>
          <w:sz w:val="16"/>
          <w:szCs w:val="16"/>
        </w:rPr>
        <w:softHyphen/>
        <w:t>talne itd.) oraz w przypadku szczególnych wy</w:t>
      </w:r>
      <w:r w:rsidRPr="007E1F26">
        <w:rPr>
          <w:rFonts w:ascii="Arial" w:hAnsi="Arial" w:cs="Arial"/>
          <w:sz w:val="16"/>
          <w:szCs w:val="16"/>
        </w:rPr>
        <w:softHyphen/>
        <w:t>magań funkcjonalnych (np. w szybach dźwi</w:t>
      </w:r>
      <w:r w:rsidRPr="007E1F26">
        <w:rPr>
          <w:rFonts w:ascii="Arial" w:hAnsi="Arial" w:cs="Arial"/>
          <w:sz w:val="16"/>
          <w:szCs w:val="16"/>
        </w:rPr>
        <w:softHyphen/>
        <w:t>gowych itd.).</w:t>
      </w:r>
    </w:p>
    <w:p w:rsidR="00FF1074" w:rsidRPr="007E1F26" w:rsidRDefault="00FF1074" w:rsidP="00D141DE">
      <w:pPr>
        <w:numPr>
          <w:ilvl w:val="0"/>
          <w:numId w:val="37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i/>
          <w:iCs/>
          <w:sz w:val="16"/>
          <w:szCs w:val="16"/>
        </w:rPr>
        <w:t xml:space="preserve">Dokumentacja z </w:t>
      </w:r>
      <w:r w:rsidRPr="007E1F26">
        <w:rPr>
          <w:rFonts w:ascii="Arial" w:hAnsi="Arial" w:cs="Arial"/>
          <w:sz w:val="16"/>
          <w:szCs w:val="16"/>
        </w:rPr>
        <w:t xml:space="preserve">działań </w:t>
      </w:r>
      <w:r w:rsidRPr="007E1F26">
        <w:rPr>
          <w:rFonts w:ascii="Arial" w:hAnsi="Arial" w:cs="Arial"/>
          <w:i/>
          <w:iCs/>
          <w:sz w:val="16"/>
          <w:szCs w:val="16"/>
        </w:rPr>
        <w:t xml:space="preserve">i wyników kontroli </w:t>
      </w:r>
      <w:r w:rsidRPr="007E1F26">
        <w:rPr>
          <w:rFonts w:ascii="Arial" w:hAnsi="Arial" w:cs="Arial"/>
          <w:sz w:val="16"/>
          <w:szCs w:val="16"/>
        </w:rPr>
        <w:t>powinna zawierać wszystkie dokumenty pla</w:t>
      </w:r>
      <w:r w:rsidRPr="007E1F26">
        <w:rPr>
          <w:rFonts w:ascii="Arial" w:hAnsi="Arial" w:cs="Arial"/>
          <w:sz w:val="16"/>
          <w:szCs w:val="16"/>
        </w:rPr>
        <w:softHyphen/>
        <w:t>nowania, rejestr wyników oraz rejestr nie</w:t>
      </w:r>
      <w:r w:rsidRPr="007E1F26">
        <w:rPr>
          <w:rFonts w:ascii="Arial" w:hAnsi="Arial" w:cs="Arial"/>
          <w:sz w:val="16"/>
          <w:szCs w:val="16"/>
        </w:rPr>
        <w:softHyphen/>
        <w:t xml:space="preserve">zgodności i działań korekcyjnych. </w:t>
      </w:r>
    </w:p>
    <w:p w:rsidR="00FF1074" w:rsidRPr="007E1F26" w:rsidRDefault="00FF1074" w:rsidP="00D141DE">
      <w:pPr>
        <w:numPr>
          <w:ilvl w:val="0"/>
          <w:numId w:val="37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Dokładność </w:t>
      </w:r>
      <w:r w:rsidRPr="007E1F26">
        <w:rPr>
          <w:rFonts w:ascii="Arial" w:hAnsi="Arial" w:cs="Arial"/>
          <w:i/>
          <w:iCs/>
          <w:sz w:val="16"/>
          <w:szCs w:val="16"/>
        </w:rPr>
        <w:t xml:space="preserve">wymiarów i usytuowania </w:t>
      </w:r>
      <w:r w:rsidRPr="007E1F26">
        <w:rPr>
          <w:rFonts w:ascii="Arial" w:hAnsi="Arial" w:cs="Arial"/>
          <w:sz w:val="16"/>
          <w:szCs w:val="16"/>
        </w:rPr>
        <w:t>na</w:t>
      </w:r>
      <w:r w:rsidRPr="007E1F26">
        <w:rPr>
          <w:rFonts w:ascii="Arial" w:hAnsi="Arial" w:cs="Arial"/>
          <w:sz w:val="16"/>
          <w:szCs w:val="16"/>
        </w:rPr>
        <w:softHyphen/>
        <w:t>rożników oraz wybranych ścian budynku pod</w:t>
      </w:r>
      <w:r w:rsidRPr="007E1F26">
        <w:rPr>
          <w:rFonts w:ascii="Arial" w:hAnsi="Arial" w:cs="Arial"/>
          <w:sz w:val="16"/>
          <w:szCs w:val="16"/>
        </w:rPr>
        <w:softHyphen/>
        <w:t>lega kontroli ciągłej.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>•</w:t>
      </w:r>
      <w:r w:rsidRPr="007E1F26">
        <w:rPr>
          <w:rFonts w:ascii="Arial" w:hAnsi="Arial" w:cs="Arial"/>
          <w:sz w:val="16"/>
          <w:szCs w:val="16"/>
        </w:rPr>
        <w:t xml:space="preserve"> </w:t>
      </w:r>
      <w:r w:rsidRPr="007E1F26">
        <w:rPr>
          <w:rFonts w:ascii="Arial" w:hAnsi="Arial" w:cs="Arial"/>
          <w:b/>
          <w:bCs/>
          <w:sz w:val="16"/>
          <w:szCs w:val="16"/>
        </w:rPr>
        <w:t>Badania materiałów i wyrobów</w:t>
      </w:r>
    </w:p>
    <w:p w:rsidR="00FF1074" w:rsidRPr="007E1F26" w:rsidRDefault="00FF1074" w:rsidP="00D141DE">
      <w:pPr>
        <w:numPr>
          <w:ilvl w:val="0"/>
          <w:numId w:val="38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Badania </w:t>
      </w:r>
      <w:r w:rsidRPr="007E1F26">
        <w:rPr>
          <w:rFonts w:ascii="Arial" w:hAnsi="Arial" w:cs="Arial"/>
          <w:i/>
          <w:iCs/>
          <w:sz w:val="16"/>
          <w:szCs w:val="16"/>
        </w:rPr>
        <w:t xml:space="preserve">właściwości materiałów i wyrobów </w:t>
      </w:r>
      <w:r w:rsidRPr="007E1F26">
        <w:rPr>
          <w:rFonts w:ascii="Arial" w:hAnsi="Arial" w:cs="Arial"/>
          <w:sz w:val="16"/>
          <w:szCs w:val="16"/>
        </w:rPr>
        <w:t>powinny być przeprowadzane zgodnie z wy</w:t>
      </w:r>
      <w:r w:rsidRPr="007E1F26">
        <w:rPr>
          <w:rFonts w:ascii="Arial" w:hAnsi="Arial" w:cs="Arial"/>
          <w:sz w:val="16"/>
          <w:szCs w:val="16"/>
        </w:rPr>
        <w:softHyphen/>
        <w:t>maganiami podanymi w normach i aproba</w:t>
      </w:r>
      <w:r w:rsidRPr="007E1F26">
        <w:rPr>
          <w:rFonts w:ascii="Arial" w:hAnsi="Arial" w:cs="Arial"/>
          <w:sz w:val="16"/>
          <w:szCs w:val="16"/>
        </w:rPr>
        <w:softHyphen/>
        <w:t>tach technicznych. Potwierdzenie właściwości materiałów i wyrobów z każdej dostawy po</w:t>
      </w:r>
      <w:r w:rsidRPr="007E1F26">
        <w:rPr>
          <w:rFonts w:ascii="Arial" w:hAnsi="Arial" w:cs="Arial"/>
          <w:sz w:val="16"/>
          <w:szCs w:val="16"/>
        </w:rPr>
        <w:softHyphen/>
        <w:t>winno być podane: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- w zaświadczeniach z kontroli,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- w zapisach w dzienniku budowy,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- w innych dokumentach.</w:t>
      </w:r>
    </w:p>
    <w:p w:rsidR="00FF1074" w:rsidRPr="007E1F26" w:rsidRDefault="00FF1074" w:rsidP="00D141DE">
      <w:pPr>
        <w:numPr>
          <w:ilvl w:val="0"/>
          <w:numId w:val="38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Każda dostana </w:t>
      </w:r>
      <w:r w:rsidRPr="007E1F26">
        <w:rPr>
          <w:rFonts w:ascii="Arial" w:hAnsi="Arial" w:cs="Arial"/>
          <w:i/>
          <w:iCs/>
          <w:sz w:val="16"/>
          <w:szCs w:val="16"/>
        </w:rPr>
        <w:t xml:space="preserve">materiałów lub wyrobów </w:t>
      </w:r>
      <w:r w:rsidRPr="007E1F26">
        <w:rPr>
          <w:rFonts w:ascii="Arial" w:hAnsi="Arial" w:cs="Arial"/>
          <w:sz w:val="16"/>
          <w:szCs w:val="16"/>
        </w:rPr>
        <w:t>po</w:t>
      </w:r>
      <w:r w:rsidRPr="007E1F26">
        <w:rPr>
          <w:rFonts w:ascii="Arial" w:hAnsi="Arial" w:cs="Arial"/>
          <w:sz w:val="16"/>
          <w:szCs w:val="16"/>
        </w:rPr>
        <w:softHyphen/>
        <w:t>winna być wyraźnie identyfikowana oraz za</w:t>
      </w:r>
      <w:r w:rsidRPr="007E1F26">
        <w:rPr>
          <w:rFonts w:ascii="Arial" w:hAnsi="Arial" w:cs="Arial"/>
          <w:sz w:val="16"/>
          <w:szCs w:val="16"/>
        </w:rPr>
        <w:softHyphen/>
        <w:t xml:space="preserve">opatrzona w deklarację zgodności. </w:t>
      </w:r>
    </w:p>
    <w:p w:rsidR="00FF1074" w:rsidRPr="007E1F26" w:rsidRDefault="00FF1074" w:rsidP="00D141DE">
      <w:pPr>
        <w:numPr>
          <w:ilvl w:val="0"/>
          <w:numId w:val="38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i/>
          <w:iCs/>
          <w:sz w:val="16"/>
          <w:szCs w:val="16"/>
        </w:rPr>
        <w:t>Transport, dostawa, odbiór i przechowywa</w:t>
      </w:r>
      <w:r w:rsidRPr="007E1F26">
        <w:rPr>
          <w:rFonts w:ascii="Arial" w:hAnsi="Arial" w:cs="Arial"/>
          <w:i/>
          <w:iCs/>
          <w:sz w:val="16"/>
          <w:szCs w:val="16"/>
        </w:rPr>
        <w:softHyphen/>
        <w:t xml:space="preserve">nie materiałów i wyrobów </w:t>
      </w:r>
      <w:r w:rsidRPr="007E1F26">
        <w:rPr>
          <w:rFonts w:ascii="Arial" w:hAnsi="Arial" w:cs="Arial"/>
          <w:sz w:val="16"/>
          <w:szCs w:val="16"/>
        </w:rPr>
        <w:t>powinny być zgod</w:t>
      </w:r>
      <w:r w:rsidRPr="007E1F26">
        <w:rPr>
          <w:rFonts w:ascii="Arial" w:hAnsi="Arial" w:cs="Arial"/>
          <w:sz w:val="16"/>
          <w:szCs w:val="16"/>
        </w:rPr>
        <w:softHyphen/>
        <w:t>ne z wymaganiami norm i aprobat technicz</w:t>
      </w:r>
      <w:r w:rsidRPr="007E1F26">
        <w:rPr>
          <w:rFonts w:ascii="Arial" w:hAnsi="Arial" w:cs="Arial"/>
          <w:sz w:val="16"/>
          <w:szCs w:val="16"/>
        </w:rPr>
        <w:softHyphen/>
        <w:t>nych.</w:t>
      </w:r>
    </w:p>
    <w:p w:rsidR="00FF1074" w:rsidRPr="007E1F26" w:rsidRDefault="00FF1074" w:rsidP="00D141DE">
      <w:pPr>
        <w:numPr>
          <w:ilvl w:val="0"/>
          <w:numId w:val="38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i/>
          <w:iCs/>
          <w:sz w:val="16"/>
          <w:szCs w:val="16"/>
        </w:rPr>
        <w:t>Przy odbiorze elementów murowych na bu</w:t>
      </w:r>
      <w:r w:rsidRPr="007E1F26">
        <w:rPr>
          <w:rFonts w:ascii="Arial" w:hAnsi="Arial" w:cs="Arial"/>
          <w:i/>
          <w:iCs/>
          <w:sz w:val="16"/>
          <w:szCs w:val="16"/>
        </w:rPr>
        <w:softHyphen/>
        <w:t xml:space="preserve">dowie </w:t>
      </w:r>
      <w:r w:rsidRPr="007E1F26">
        <w:rPr>
          <w:rFonts w:ascii="Arial" w:hAnsi="Arial" w:cs="Arial"/>
          <w:sz w:val="16"/>
          <w:szCs w:val="16"/>
        </w:rPr>
        <w:t>należy sprawdzić zgodność typu, rodza</w:t>
      </w:r>
      <w:r w:rsidRPr="007E1F26">
        <w:rPr>
          <w:rFonts w:ascii="Arial" w:hAnsi="Arial" w:cs="Arial"/>
          <w:sz w:val="16"/>
          <w:szCs w:val="16"/>
        </w:rPr>
        <w:softHyphen/>
        <w:t>ju, klasy, wymiarów i asortymentu elementów murowych z wymaganiami podanymi w pro</w:t>
      </w:r>
      <w:r w:rsidRPr="007E1F26">
        <w:rPr>
          <w:rFonts w:ascii="Arial" w:hAnsi="Arial" w:cs="Arial"/>
          <w:sz w:val="16"/>
          <w:szCs w:val="16"/>
        </w:rPr>
        <w:softHyphen/>
        <w:t>jekcie lub w specyfikacji technicznej.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>• Badania konstrukcji murowych</w:t>
      </w:r>
    </w:p>
    <w:p w:rsidR="00FF1074" w:rsidRPr="007E1F26" w:rsidRDefault="00FF1074" w:rsidP="00D141DE">
      <w:pPr>
        <w:numPr>
          <w:ilvl w:val="0"/>
          <w:numId w:val="39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i/>
          <w:iCs/>
          <w:sz w:val="16"/>
          <w:szCs w:val="16"/>
        </w:rPr>
        <w:t xml:space="preserve">Ocenę prawidłowości wiązania muru </w:t>
      </w:r>
      <w:r w:rsidRPr="007E1F26">
        <w:rPr>
          <w:rFonts w:ascii="Arial" w:hAnsi="Arial" w:cs="Arial"/>
          <w:sz w:val="16"/>
          <w:szCs w:val="16"/>
        </w:rPr>
        <w:t>w szczególności w stykach i narożnikach należy prze</w:t>
      </w:r>
      <w:r w:rsidRPr="007E1F26">
        <w:rPr>
          <w:rFonts w:ascii="Arial" w:hAnsi="Arial" w:cs="Arial"/>
          <w:sz w:val="16"/>
          <w:szCs w:val="16"/>
        </w:rPr>
        <w:softHyphen/>
        <w:t>prowadzić na podstawie oględzin i zapisów w dzienniku budowy.</w:t>
      </w:r>
    </w:p>
    <w:p w:rsidR="00FF1074" w:rsidRPr="007E1F26" w:rsidRDefault="00FF1074" w:rsidP="00D141DE">
      <w:pPr>
        <w:numPr>
          <w:ilvl w:val="0"/>
          <w:numId w:val="39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i/>
          <w:iCs/>
          <w:sz w:val="16"/>
          <w:szCs w:val="16"/>
        </w:rPr>
        <w:t>Sprawdzenie grubości spoin i ich wypełnie</w:t>
      </w:r>
      <w:r w:rsidRPr="007E1F26">
        <w:rPr>
          <w:rFonts w:ascii="Arial" w:hAnsi="Arial" w:cs="Arial"/>
          <w:i/>
          <w:iCs/>
          <w:sz w:val="16"/>
          <w:szCs w:val="16"/>
        </w:rPr>
        <w:softHyphen/>
        <w:t xml:space="preserve">nia zaprawa </w:t>
      </w:r>
      <w:r w:rsidRPr="007E1F26">
        <w:rPr>
          <w:rFonts w:ascii="Arial" w:hAnsi="Arial" w:cs="Arial"/>
          <w:sz w:val="16"/>
          <w:szCs w:val="16"/>
        </w:rPr>
        <w:t>należy przeprowadzić na podsta</w:t>
      </w:r>
      <w:r w:rsidRPr="007E1F26">
        <w:rPr>
          <w:rFonts w:ascii="Arial" w:hAnsi="Arial" w:cs="Arial"/>
          <w:sz w:val="16"/>
          <w:szCs w:val="16"/>
        </w:rPr>
        <w:softHyphen/>
        <w:t>wie oględzin i pomiaru taśmą z podziałką mi</w:t>
      </w:r>
      <w:r w:rsidRPr="007E1F26">
        <w:rPr>
          <w:rFonts w:ascii="Arial" w:hAnsi="Arial" w:cs="Arial"/>
          <w:sz w:val="16"/>
          <w:szCs w:val="16"/>
        </w:rPr>
        <w:softHyphen/>
        <w:t>limetrową. W przypadku murów zewnętrz</w:t>
      </w:r>
      <w:r w:rsidRPr="007E1F26">
        <w:rPr>
          <w:rFonts w:ascii="Arial" w:hAnsi="Arial" w:cs="Arial"/>
          <w:sz w:val="16"/>
          <w:szCs w:val="16"/>
        </w:rPr>
        <w:softHyphen/>
        <w:t>nych spoinowanych, sprawdzenie należy prze</w:t>
      </w:r>
      <w:r w:rsidRPr="007E1F26">
        <w:rPr>
          <w:rFonts w:ascii="Arial" w:hAnsi="Arial" w:cs="Arial"/>
          <w:sz w:val="16"/>
          <w:szCs w:val="16"/>
        </w:rPr>
        <w:softHyphen/>
        <w:t xml:space="preserve">prowadzić na losowo wybranej ścianie za </w:t>
      </w:r>
      <w:r w:rsidRPr="007E1F26">
        <w:rPr>
          <w:rFonts w:ascii="Arial" w:hAnsi="Arial" w:cs="Arial"/>
          <w:sz w:val="16"/>
          <w:szCs w:val="16"/>
        </w:rPr>
        <w:lastRenderedPageBreak/>
        <w:t>po</w:t>
      </w:r>
      <w:r w:rsidRPr="007E1F26">
        <w:rPr>
          <w:rFonts w:ascii="Arial" w:hAnsi="Arial" w:cs="Arial"/>
          <w:sz w:val="16"/>
          <w:szCs w:val="16"/>
        </w:rPr>
        <w:softHyphen/>
        <w:t>mocą taśmy stalowej. Do oceny należy przyj</w:t>
      </w:r>
      <w:r w:rsidRPr="007E1F26">
        <w:rPr>
          <w:rFonts w:ascii="Arial" w:hAnsi="Arial" w:cs="Arial"/>
          <w:sz w:val="16"/>
          <w:szCs w:val="16"/>
        </w:rPr>
        <w:softHyphen/>
        <w:t>mować średnią grubość spoiny ustaloną przy założeniu średnich wymiarów cegły na odcin</w:t>
      </w:r>
      <w:r w:rsidRPr="007E1F26">
        <w:rPr>
          <w:rFonts w:ascii="Arial" w:hAnsi="Arial" w:cs="Arial"/>
          <w:sz w:val="16"/>
          <w:szCs w:val="16"/>
        </w:rPr>
        <w:softHyphen/>
        <w:t xml:space="preserve">ku ściany o długości co najmniej </w:t>
      </w:r>
      <w:smartTag w:uri="urn:schemas-microsoft-com:office:smarttags" w:element="metricconverter">
        <w:smartTagPr>
          <w:attr w:name="ProductID" w:val="1,0 m"/>
        </w:smartTagPr>
        <w:r w:rsidRPr="007E1F26">
          <w:rPr>
            <w:rFonts w:ascii="Arial" w:hAnsi="Arial" w:cs="Arial"/>
            <w:sz w:val="16"/>
            <w:szCs w:val="16"/>
          </w:rPr>
          <w:t>1,0 m</w:t>
        </w:r>
      </w:smartTag>
      <w:r w:rsidRPr="007E1F26">
        <w:rPr>
          <w:rFonts w:ascii="Arial" w:hAnsi="Arial" w:cs="Arial"/>
          <w:sz w:val="16"/>
          <w:szCs w:val="16"/>
        </w:rPr>
        <w:t>.</w:t>
      </w:r>
    </w:p>
    <w:p w:rsidR="00FF1074" w:rsidRPr="007E1F26" w:rsidRDefault="00FF1074" w:rsidP="00D141DE">
      <w:pPr>
        <w:numPr>
          <w:ilvl w:val="0"/>
          <w:numId w:val="39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i/>
          <w:iCs/>
          <w:sz w:val="16"/>
          <w:szCs w:val="16"/>
        </w:rPr>
        <w:t xml:space="preserve">Sprawdzenie odchylenia powierzchni od płaszczyzny oraz prostoliniowości krawędzi </w:t>
      </w:r>
      <w:r w:rsidRPr="007E1F26">
        <w:rPr>
          <w:rFonts w:ascii="Arial" w:hAnsi="Arial" w:cs="Arial"/>
          <w:sz w:val="16"/>
          <w:szCs w:val="16"/>
        </w:rPr>
        <w:t xml:space="preserve">należy przeprowadzić przez przykładanie laty kontrolnej o długości </w:t>
      </w:r>
      <w:smartTag w:uri="urn:schemas-microsoft-com:office:smarttags" w:element="metricconverter">
        <w:smartTagPr>
          <w:attr w:name="ProductID" w:val="2,0 m"/>
        </w:smartTagPr>
        <w:r w:rsidRPr="007E1F26">
          <w:rPr>
            <w:rFonts w:ascii="Arial" w:hAnsi="Arial" w:cs="Arial"/>
            <w:sz w:val="16"/>
            <w:szCs w:val="16"/>
          </w:rPr>
          <w:t>2,0 m</w:t>
        </w:r>
      </w:smartTag>
      <w:r w:rsidRPr="007E1F26">
        <w:rPr>
          <w:rFonts w:ascii="Arial" w:hAnsi="Arial" w:cs="Arial"/>
          <w:sz w:val="16"/>
          <w:szCs w:val="16"/>
        </w:rPr>
        <w:t xml:space="preserve"> w kierunkach pro</w:t>
      </w:r>
      <w:r w:rsidRPr="007E1F26">
        <w:rPr>
          <w:rFonts w:ascii="Arial" w:hAnsi="Arial" w:cs="Arial"/>
          <w:sz w:val="16"/>
          <w:szCs w:val="16"/>
        </w:rPr>
        <w:softHyphen/>
        <w:t>stopadłych na skrzyżowaniu murów oraz na powierzchni muru, a następnie pomiar prze</w:t>
      </w:r>
      <w:r w:rsidRPr="007E1F26">
        <w:rPr>
          <w:rFonts w:ascii="Arial" w:hAnsi="Arial" w:cs="Arial"/>
          <w:sz w:val="16"/>
          <w:szCs w:val="16"/>
        </w:rPr>
        <w:softHyphen/>
        <w:t>świtu między łatą i powierzchnią lub krawę</w:t>
      </w:r>
      <w:r w:rsidRPr="007E1F26">
        <w:rPr>
          <w:rFonts w:ascii="Arial" w:hAnsi="Arial" w:cs="Arial"/>
          <w:sz w:val="16"/>
          <w:szCs w:val="16"/>
        </w:rPr>
        <w:softHyphen/>
        <w:t xml:space="preserve">dzią muru z dokładnością do l mm. </w:t>
      </w:r>
    </w:p>
    <w:p w:rsidR="00FF1074" w:rsidRPr="007E1F26" w:rsidRDefault="00FF1074" w:rsidP="00D141DE">
      <w:pPr>
        <w:numPr>
          <w:ilvl w:val="0"/>
          <w:numId w:val="39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Sprawdzenie </w:t>
      </w:r>
      <w:r w:rsidRPr="007E1F26">
        <w:rPr>
          <w:rFonts w:ascii="Arial" w:hAnsi="Arial" w:cs="Arial"/>
          <w:i/>
          <w:iCs/>
          <w:sz w:val="16"/>
          <w:szCs w:val="16"/>
        </w:rPr>
        <w:t>pionowości powierzchni i kra</w:t>
      </w:r>
      <w:r w:rsidRPr="007E1F26">
        <w:rPr>
          <w:rFonts w:ascii="Arial" w:hAnsi="Arial" w:cs="Arial"/>
          <w:i/>
          <w:iCs/>
          <w:sz w:val="16"/>
          <w:szCs w:val="16"/>
        </w:rPr>
        <w:softHyphen/>
        <w:t xml:space="preserve">wędzi muru na wysokości jednej </w:t>
      </w:r>
      <w:r w:rsidRPr="007E1F26">
        <w:rPr>
          <w:rFonts w:ascii="Arial" w:hAnsi="Arial" w:cs="Arial"/>
          <w:sz w:val="16"/>
          <w:szCs w:val="16"/>
        </w:rPr>
        <w:t>kondygnacji należy przeprowadzać za pomocą pionu murar</w:t>
      </w:r>
      <w:r w:rsidRPr="007E1F26">
        <w:rPr>
          <w:rFonts w:ascii="Arial" w:hAnsi="Arial" w:cs="Arial"/>
          <w:sz w:val="16"/>
          <w:szCs w:val="16"/>
        </w:rPr>
        <w:softHyphen/>
        <w:t xml:space="preserve">skiego i przymiaru z podziałką milimetrową. </w:t>
      </w:r>
    </w:p>
    <w:p w:rsidR="00FF1074" w:rsidRPr="007E1F26" w:rsidRDefault="00FF1074" w:rsidP="00D141DE">
      <w:pPr>
        <w:numPr>
          <w:ilvl w:val="0"/>
          <w:numId w:val="39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Sprawdzenie </w:t>
      </w:r>
      <w:proofErr w:type="spellStart"/>
      <w:r w:rsidRPr="007E1F26">
        <w:rPr>
          <w:rFonts w:ascii="Arial" w:hAnsi="Arial" w:cs="Arial"/>
          <w:sz w:val="16"/>
          <w:szCs w:val="16"/>
        </w:rPr>
        <w:t>pioziomowości</w:t>
      </w:r>
      <w:proofErr w:type="spellEnd"/>
      <w:r w:rsidRPr="007E1F26">
        <w:rPr>
          <w:rFonts w:ascii="Arial" w:hAnsi="Arial" w:cs="Arial"/>
          <w:sz w:val="16"/>
          <w:szCs w:val="16"/>
        </w:rPr>
        <w:t xml:space="preserve"> </w:t>
      </w:r>
      <w:r w:rsidRPr="007E1F26">
        <w:rPr>
          <w:rFonts w:ascii="Arial" w:hAnsi="Arial" w:cs="Arial"/>
          <w:i/>
          <w:iCs/>
          <w:sz w:val="16"/>
          <w:szCs w:val="16"/>
        </w:rPr>
        <w:t>powierzchni i kra</w:t>
      </w:r>
      <w:r w:rsidRPr="007E1F26">
        <w:rPr>
          <w:rFonts w:ascii="Arial" w:hAnsi="Arial" w:cs="Arial"/>
          <w:i/>
          <w:iCs/>
          <w:sz w:val="16"/>
          <w:szCs w:val="16"/>
        </w:rPr>
        <w:softHyphen/>
        <w:t xml:space="preserve">wędzi muru na wysokości budynku </w:t>
      </w:r>
      <w:r w:rsidRPr="007E1F26">
        <w:rPr>
          <w:rFonts w:ascii="Arial" w:hAnsi="Arial" w:cs="Arial"/>
          <w:sz w:val="16"/>
          <w:szCs w:val="16"/>
        </w:rPr>
        <w:t>oraz usy</w:t>
      </w:r>
      <w:r w:rsidRPr="007E1F26">
        <w:rPr>
          <w:rFonts w:ascii="Arial" w:hAnsi="Arial" w:cs="Arial"/>
          <w:sz w:val="16"/>
          <w:szCs w:val="16"/>
        </w:rPr>
        <w:softHyphen/>
        <w:t>tuowania ścian poszczególnych kondygnacji należy przeprowadzać za pomocą pomiarów geodezyjnych.</w:t>
      </w:r>
    </w:p>
    <w:p w:rsidR="00FF1074" w:rsidRPr="007E1F26" w:rsidRDefault="00FF1074" w:rsidP="00D141DE">
      <w:pPr>
        <w:numPr>
          <w:ilvl w:val="0"/>
          <w:numId w:val="39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i/>
          <w:iCs/>
          <w:sz w:val="16"/>
          <w:szCs w:val="16"/>
        </w:rPr>
        <w:t xml:space="preserve">Sprawdzenie poziomowości warstw muru </w:t>
      </w:r>
      <w:r w:rsidRPr="007E1F26">
        <w:rPr>
          <w:rFonts w:ascii="Arial" w:hAnsi="Arial" w:cs="Arial"/>
          <w:sz w:val="16"/>
          <w:szCs w:val="16"/>
        </w:rPr>
        <w:t xml:space="preserve">należy przeprowadzić z pomocą poziomnicy murarskiej lub wężowej oraz łaty kontrolnej, a w przypadku budynków o długości powyżej </w:t>
      </w:r>
      <w:smartTag w:uri="urn:schemas-microsoft-com:office:smarttags" w:element="metricconverter">
        <w:smartTagPr>
          <w:attr w:name="ProductID" w:val="20 m"/>
        </w:smartTagPr>
        <w:r w:rsidRPr="007E1F26">
          <w:rPr>
            <w:rFonts w:ascii="Arial" w:hAnsi="Arial" w:cs="Arial"/>
            <w:sz w:val="16"/>
            <w:szCs w:val="16"/>
          </w:rPr>
          <w:t>20 m</w:t>
        </w:r>
      </w:smartTag>
      <w:r w:rsidRPr="007E1F26">
        <w:rPr>
          <w:rFonts w:ascii="Arial" w:hAnsi="Arial" w:cs="Arial"/>
          <w:sz w:val="16"/>
          <w:szCs w:val="16"/>
        </w:rPr>
        <w:t xml:space="preserve"> - za pomocą niwelatora. </w:t>
      </w:r>
    </w:p>
    <w:p w:rsidR="00FF1074" w:rsidRPr="007E1F26" w:rsidRDefault="00FF1074" w:rsidP="00D141DE">
      <w:pPr>
        <w:numPr>
          <w:ilvl w:val="0"/>
          <w:numId w:val="39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i/>
          <w:iCs/>
          <w:sz w:val="16"/>
          <w:szCs w:val="16"/>
        </w:rPr>
        <w:t>Sprawdzenie prawidłowości wykonania ścianek działowych, nadproży, gzymsów, prze</w:t>
      </w:r>
      <w:r w:rsidRPr="007E1F26">
        <w:rPr>
          <w:rFonts w:ascii="Arial" w:hAnsi="Arial" w:cs="Arial"/>
          <w:i/>
          <w:iCs/>
          <w:sz w:val="16"/>
          <w:szCs w:val="16"/>
        </w:rPr>
        <w:softHyphen/>
        <w:t xml:space="preserve">wodów, przerw dylatacyjnych oraz osadzania ościeżnic </w:t>
      </w:r>
      <w:r w:rsidRPr="007E1F26">
        <w:rPr>
          <w:rFonts w:ascii="Arial" w:hAnsi="Arial" w:cs="Arial"/>
          <w:sz w:val="16"/>
          <w:szCs w:val="16"/>
        </w:rPr>
        <w:t>należy przeprowadzić na podstawie oględzin.</w:t>
      </w:r>
    </w:p>
    <w:p w:rsidR="0073409B" w:rsidRPr="007E1F26" w:rsidRDefault="00FF1074" w:rsidP="0073409B">
      <w:pPr>
        <w:numPr>
          <w:ilvl w:val="0"/>
          <w:numId w:val="39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i/>
          <w:iCs/>
          <w:sz w:val="16"/>
          <w:szCs w:val="16"/>
        </w:rPr>
        <w:t xml:space="preserve">Sprawdzenie liczby użytych uszkodzonych lub połówkowych elementów murowych </w:t>
      </w:r>
      <w:r w:rsidRPr="007E1F26">
        <w:rPr>
          <w:rFonts w:ascii="Arial" w:hAnsi="Arial" w:cs="Arial"/>
          <w:sz w:val="16"/>
          <w:szCs w:val="16"/>
        </w:rPr>
        <w:t>nale</w:t>
      </w:r>
      <w:r w:rsidRPr="007E1F26">
        <w:rPr>
          <w:rFonts w:ascii="Arial" w:hAnsi="Arial" w:cs="Arial"/>
          <w:sz w:val="16"/>
          <w:szCs w:val="16"/>
        </w:rPr>
        <w:softHyphen/>
        <w:t>ży przeprowadzać w trakcie robót i na podsta</w:t>
      </w:r>
      <w:r w:rsidRPr="007E1F26">
        <w:rPr>
          <w:rFonts w:ascii="Arial" w:hAnsi="Arial" w:cs="Arial"/>
          <w:sz w:val="16"/>
          <w:szCs w:val="16"/>
        </w:rPr>
        <w:softHyphen/>
        <w:t>wie zapisów w dzienniku budowy.</w:t>
      </w:r>
    </w:p>
    <w:p w:rsidR="00FF1074" w:rsidRPr="007E1F26" w:rsidRDefault="00FF1074" w:rsidP="0073409B">
      <w:pPr>
        <w:rPr>
          <w:rFonts w:ascii="Arial" w:hAnsi="Arial" w:cs="Arial"/>
          <w:sz w:val="16"/>
          <w:szCs w:val="16"/>
        </w:rPr>
      </w:pP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>Normy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Przy wykonywaniu murów metodami trady</w:t>
      </w:r>
      <w:r w:rsidRPr="007E1F26">
        <w:rPr>
          <w:rFonts w:ascii="Arial" w:hAnsi="Arial" w:cs="Arial"/>
          <w:sz w:val="16"/>
          <w:szCs w:val="16"/>
        </w:rPr>
        <w:softHyphen/>
        <w:t>cyjnymi nadal aktualne są nieobowiązujące normy: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PN-68/B-10020 Roboty murowe z cegły. Wy</w:t>
      </w:r>
      <w:r w:rsidRPr="007E1F26">
        <w:rPr>
          <w:rFonts w:ascii="Arial" w:hAnsi="Arial" w:cs="Arial"/>
          <w:sz w:val="16"/>
          <w:szCs w:val="16"/>
        </w:rPr>
        <w:softHyphen/>
        <w:t>magania i badania przy odbiorze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PN-68/B-10024 Roboty murowe. Mury z </w:t>
      </w:r>
      <w:proofErr w:type="spellStart"/>
      <w:r w:rsidRPr="007E1F26">
        <w:rPr>
          <w:rFonts w:ascii="Arial" w:hAnsi="Arial" w:cs="Arial"/>
          <w:sz w:val="16"/>
          <w:szCs w:val="16"/>
        </w:rPr>
        <w:t>drob-nowymiarowych</w:t>
      </w:r>
      <w:proofErr w:type="spellEnd"/>
      <w:r w:rsidRPr="007E1F26">
        <w:rPr>
          <w:rFonts w:ascii="Arial" w:hAnsi="Arial" w:cs="Arial"/>
          <w:sz w:val="16"/>
          <w:szCs w:val="16"/>
        </w:rPr>
        <w:t xml:space="preserve"> elementów z </w:t>
      </w:r>
      <w:proofErr w:type="spellStart"/>
      <w:r w:rsidRPr="007E1F26">
        <w:rPr>
          <w:rFonts w:ascii="Arial" w:hAnsi="Arial" w:cs="Arial"/>
          <w:sz w:val="16"/>
          <w:szCs w:val="16"/>
        </w:rPr>
        <w:t>antoklawi-zowanego</w:t>
      </w:r>
      <w:proofErr w:type="spellEnd"/>
      <w:r w:rsidRPr="007E1F26">
        <w:rPr>
          <w:rFonts w:ascii="Arial" w:hAnsi="Arial" w:cs="Arial"/>
          <w:sz w:val="16"/>
          <w:szCs w:val="16"/>
        </w:rPr>
        <w:t xml:space="preserve"> betonu komórkowego. Wyma</w:t>
      </w:r>
      <w:r w:rsidRPr="007E1F26">
        <w:rPr>
          <w:rFonts w:ascii="Arial" w:hAnsi="Arial" w:cs="Arial"/>
          <w:sz w:val="16"/>
          <w:szCs w:val="16"/>
        </w:rPr>
        <w:softHyphen/>
        <w:t>gania i badania przy odbiorze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Ostatnio ukazały się serie norm dotyczące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  <w:lang w:val="de-DE"/>
        </w:rPr>
      </w:pPr>
      <w:r w:rsidRPr="007E1F26">
        <w:rPr>
          <w:rFonts w:ascii="Arial" w:hAnsi="Arial" w:cs="Arial"/>
          <w:sz w:val="16"/>
          <w:szCs w:val="16"/>
          <w:lang w:val="de-DE"/>
        </w:rPr>
        <w:t xml:space="preserve">- </w:t>
      </w:r>
      <w:proofErr w:type="spellStart"/>
      <w:r w:rsidRPr="007E1F26">
        <w:rPr>
          <w:rFonts w:ascii="Arial" w:hAnsi="Arial" w:cs="Arial"/>
          <w:sz w:val="16"/>
          <w:szCs w:val="16"/>
          <w:lang w:val="de-DE"/>
        </w:rPr>
        <w:t>metod</w:t>
      </w:r>
      <w:proofErr w:type="spellEnd"/>
      <w:r w:rsidRPr="007E1F26">
        <w:rPr>
          <w:rFonts w:ascii="Arial" w:hAnsi="Arial" w:cs="Arial"/>
          <w:sz w:val="16"/>
          <w:szCs w:val="16"/>
          <w:lang w:val="de-DE"/>
        </w:rPr>
        <w:t xml:space="preserve">     </w:t>
      </w:r>
      <w:proofErr w:type="spellStart"/>
      <w:r w:rsidRPr="007E1F26">
        <w:rPr>
          <w:rFonts w:ascii="Arial" w:hAnsi="Arial" w:cs="Arial"/>
          <w:sz w:val="16"/>
          <w:szCs w:val="16"/>
          <w:lang w:val="de-DE"/>
        </w:rPr>
        <w:t>badań</w:t>
      </w:r>
      <w:proofErr w:type="spellEnd"/>
      <w:r w:rsidRPr="007E1F26">
        <w:rPr>
          <w:rFonts w:ascii="Arial" w:hAnsi="Arial" w:cs="Arial"/>
          <w:sz w:val="16"/>
          <w:szCs w:val="16"/>
          <w:lang w:val="de-DE"/>
        </w:rPr>
        <w:t xml:space="preserve">     </w:t>
      </w:r>
      <w:proofErr w:type="spellStart"/>
      <w:r w:rsidRPr="007E1F26">
        <w:rPr>
          <w:rFonts w:ascii="Arial" w:hAnsi="Arial" w:cs="Arial"/>
          <w:sz w:val="16"/>
          <w:szCs w:val="16"/>
          <w:lang w:val="de-DE"/>
        </w:rPr>
        <w:t>zapraw</w:t>
      </w:r>
      <w:proofErr w:type="spellEnd"/>
      <w:r w:rsidRPr="007E1F26">
        <w:rPr>
          <w:rFonts w:ascii="Arial" w:hAnsi="Arial" w:cs="Arial"/>
          <w:sz w:val="16"/>
          <w:szCs w:val="16"/>
          <w:lang w:val="de-DE"/>
        </w:rPr>
        <w:t xml:space="preserve">    do     </w:t>
      </w:r>
      <w:proofErr w:type="spellStart"/>
      <w:r w:rsidRPr="007E1F26">
        <w:rPr>
          <w:rFonts w:ascii="Arial" w:hAnsi="Arial" w:cs="Arial"/>
          <w:sz w:val="16"/>
          <w:szCs w:val="16"/>
          <w:lang w:val="de-DE"/>
        </w:rPr>
        <w:t>murów</w:t>
      </w:r>
      <w:proofErr w:type="spellEnd"/>
      <w:r w:rsidRPr="007E1F26">
        <w:rPr>
          <w:rFonts w:ascii="Arial" w:hAnsi="Arial" w:cs="Arial"/>
          <w:sz w:val="16"/>
          <w:szCs w:val="16"/>
          <w:lang w:val="de-DE"/>
        </w:rPr>
        <w:t>: PN-EN 1015-1:2000, PN-EN 1015-2:2000, PN-EN 1015-3:2000, PN-EN 1015-4:2000, PN-EN 1015-6:2000 i PN-EN 1015-7:2000;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- metod   badań    elementów   murowych: PN-EN  772-3:2000,  PN-EN  772-7:2000, PN-EN 772-9:2000, PN-EN 772-10:2000, oraz norma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PN-EN  10</w:t>
      </w:r>
      <w:r w:rsidR="006E6F11" w:rsidRPr="007E1F26">
        <w:rPr>
          <w:rFonts w:ascii="Arial" w:hAnsi="Arial" w:cs="Arial"/>
          <w:sz w:val="16"/>
          <w:szCs w:val="16"/>
        </w:rPr>
        <w:t>59:2000  Metody badania  murów.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</w:p>
    <w:p w:rsidR="00FF1074" w:rsidRPr="00BC6E5F" w:rsidRDefault="00FF1074" w:rsidP="00BC6E5F">
      <w:pPr>
        <w:pStyle w:val="Akapitzlist"/>
        <w:numPr>
          <w:ilvl w:val="0"/>
          <w:numId w:val="24"/>
        </w:numPr>
        <w:rPr>
          <w:rFonts w:ascii="Arial" w:hAnsi="Arial" w:cs="Arial"/>
          <w:b/>
          <w:bCs/>
          <w:i/>
          <w:sz w:val="16"/>
          <w:szCs w:val="16"/>
          <w:u w:val="single"/>
        </w:rPr>
      </w:pPr>
      <w:r w:rsidRPr="00BC6E5F">
        <w:rPr>
          <w:rFonts w:ascii="Arial" w:hAnsi="Arial" w:cs="Arial"/>
          <w:b/>
          <w:bCs/>
          <w:i/>
          <w:sz w:val="16"/>
          <w:szCs w:val="16"/>
          <w:u w:val="single"/>
        </w:rPr>
        <w:t>ROBOTY PODŁOGOWE</w:t>
      </w:r>
    </w:p>
    <w:p w:rsidR="00FF1074" w:rsidRPr="007E1F26" w:rsidRDefault="00FF1074" w:rsidP="00FF1074">
      <w:pPr>
        <w:rPr>
          <w:rFonts w:ascii="Arial" w:hAnsi="Arial" w:cs="Arial"/>
          <w:b/>
          <w:bCs/>
          <w:sz w:val="16"/>
          <w:szCs w:val="16"/>
        </w:rPr>
      </w:pP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>1. Dokumentacja techniczna, warunki przystąpienia do robót</w:t>
      </w:r>
    </w:p>
    <w:p w:rsidR="00FF1074" w:rsidRPr="007E1F26" w:rsidRDefault="00FF1074" w:rsidP="00D141DE">
      <w:pPr>
        <w:numPr>
          <w:ilvl w:val="0"/>
          <w:numId w:val="40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i/>
          <w:iCs/>
          <w:sz w:val="16"/>
          <w:szCs w:val="16"/>
        </w:rPr>
        <w:t xml:space="preserve">Dokumentacja techniczna </w:t>
      </w:r>
      <w:r w:rsidRPr="007E1F26">
        <w:rPr>
          <w:rFonts w:ascii="Arial" w:hAnsi="Arial" w:cs="Arial"/>
          <w:sz w:val="16"/>
          <w:szCs w:val="16"/>
        </w:rPr>
        <w:t>powinna zawierać wymagane rysunki, opisy technologiczne oraz kosztorys na podstawie katalogów lub projek</w:t>
      </w:r>
      <w:r w:rsidRPr="007E1F26">
        <w:rPr>
          <w:rFonts w:ascii="Arial" w:hAnsi="Arial" w:cs="Arial"/>
          <w:sz w:val="16"/>
          <w:szCs w:val="16"/>
        </w:rPr>
        <w:softHyphen/>
        <w:t>tu indywidualnego</w:t>
      </w:r>
    </w:p>
    <w:p w:rsidR="00FF1074" w:rsidRPr="007E1F26" w:rsidRDefault="00FF1074" w:rsidP="00D141DE">
      <w:pPr>
        <w:numPr>
          <w:ilvl w:val="0"/>
          <w:numId w:val="40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i/>
          <w:iCs/>
          <w:sz w:val="16"/>
          <w:szCs w:val="16"/>
        </w:rPr>
        <w:t xml:space="preserve">Warunki klimatyczne. </w:t>
      </w:r>
      <w:r w:rsidRPr="007E1F26">
        <w:rPr>
          <w:rFonts w:ascii="Arial" w:hAnsi="Arial" w:cs="Arial"/>
          <w:sz w:val="16"/>
          <w:szCs w:val="16"/>
        </w:rPr>
        <w:t>Przed wykonaniem posadzki należy określić wymaganą przez pro</w:t>
      </w:r>
      <w:r w:rsidRPr="007E1F26">
        <w:rPr>
          <w:rFonts w:ascii="Arial" w:hAnsi="Arial" w:cs="Arial"/>
          <w:sz w:val="16"/>
          <w:szCs w:val="16"/>
        </w:rPr>
        <w:softHyphen/>
        <w:t xml:space="preserve">ducenta materiałów lub normy i sprawdzić temperaturę pomieszczenia, w którym będzie wykonywana posadzka, a ponadto: 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- przy wykonywaniu posadzki z drewna lub materiałów drewnopochodnych należy okre</w:t>
      </w:r>
      <w:r w:rsidRPr="007E1F26">
        <w:rPr>
          <w:rFonts w:ascii="Arial" w:hAnsi="Arial" w:cs="Arial"/>
          <w:sz w:val="16"/>
          <w:szCs w:val="16"/>
        </w:rPr>
        <w:softHyphen/>
        <w:t xml:space="preserve">ślić również wilgotność względną powietrza, 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- przy wykonywaniu  posadzek  z  tworzyw sztucznych i drewna także wilgotność pod</w:t>
      </w:r>
      <w:r w:rsidRPr="007E1F26">
        <w:rPr>
          <w:rFonts w:ascii="Arial" w:hAnsi="Arial" w:cs="Arial"/>
          <w:sz w:val="16"/>
          <w:szCs w:val="16"/>
        </w:rPr>
        <w:softHyphen/>
        <w:t>kładu.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Wyniki pomiarów powinny być wpisane do dziennika budowy.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>2. Wykonywanie warstw podkładowych</w:t>
      </w:r>
    </w:p>
    <w:p w:rsidR="00FF1074" w:rsidRPr="007E1F26" w:rsidRDefault="00FF1074" w:rsidP="00FF107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• </w:t>
      </w:r>
      <w:r w:rsidRPr="007E1F26">
        <w:rPr>
          <w:rFonts w:ascii="Arial" w:hAnsi="Arial" w:cs="Arial"/>
          <w:b/>
          <w:sz w:val="16"/>
          <w:szCs w:val="16"/>
        </w:rPr>
        <w:t>Podkład</w:t>
      </w:r>
      <w:r w:rsidRPr="007E1F26">
        <w:rPr>
          <w:rFonts w:ascii="Arial" w:hAnsi="Arial" w:cs="Arial"/>
          <w:sz w:val="16"/>
          <w:szCs w:val="16"/>
        </w:rPr>
        <w:t xml:space="preserve"> ma decydujące znaczenie dla za</w:t>
      </w:r>
      <w:r w:rsidRPr="007E1F26">
        <w:rPr>
          <w:rFonts w:ascii="Arial" w:hAnsi="Arial" w:cs="Arial"/>
          <w:sz w:val="16"/>
          <w:szCs w:val="16"/>
        </w:rPr>
        <w:softHyphen/>
        <w:t>pewnienia właściwej niezawodności i trwało</w:t>
      </w:r>
      <w:r w:rsidRPr="007E1F26">
        <w:rPr>
          <w:rFonts w:ascii="Arial" w:hAnsi="Arial" w:cs="Arial"/>
          <w:sz w:val="16"/>
          <w:szCs w:val="16"/>
        </w:rPr>
        <w:softHyphen/>
        <w:t>ści podłogi. Powinien być dostatecznie sztyw</w:t>
      </w:r>
      <w:r w:rsidRPr="007E1F26">
        <w:rPr>
          <w:rFonts w:ascii="Arial" w:hAnsi="Arial" w:cs="Arial"/>
          <w:sz w:val="16"/>
          <w:szCs w:val="16"/>
        </w:rPr>
        <w:softHyphen/>
        <w:t>ny i mieć odpowiednią wytrzymałość mecha</w:t>
      </w:r>
      <w:r w:rsidRPr="007E1F26">
        <w:rPr>
          <w:rFonts w:ascii="Arial" w:hAnsi="Arial" w:cs="Arial"/>
          <w:sz w:val="16"/>
          <w:szCs w:val="16"/>
        </w:rPr>
        <w:softHyphen/>
        <w:t xml:space="preserve">niczna oraz </w:t>
      </w:r>
      <w:r w:rsidR="00E0659E" w:rsidRPr="007E1F26">
        <w:rPr>
          <w:rFonts w:ascii="Arial" w:hAnsi="Arial" w:cs="Arial"/>
          <w:sz w:val="16"/>
          <w:szCs w:val="16"/>
        </w:rPr>
        <w:t>równą i gładką powierzchnię.</w:t>
      </w:r>
      <w:r w:rsidRPr="007E1F26">
        <w:rPr>
          <w:rFonts w:ascii="Arial" w:hAnsi="Arial" w:cs="Arial"/>
          <w:sz w:val="16"/>
          <w:szCs w:val="16"/>
        </w:rPr>
        <w:t xml:space="preserve"> Przed wykonaniem podkładu należy ustalić położenie górnej powierzchni posadzki na wy</w:t>
      </w:r>
      <w:r w:rsidRPr="007E1F26">
        <w:rPr>
          <w:rFonts w:ascii="Arial" w:hAnsi="Arial" w:cs="Arial"/>
          <w:sz w:val="16"/>
          <w:szCs w:val="16"/>
        </w:rPr>
        <w:softHyphen/>
        <w:t>sokości ustalonej w projekcie.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• </w:t>
      </w:r>
      <w:r w:rsidRPr="007E1F26">
        <w:rPr>
          <w:rFonts w:ascii="Arial" w:hAnsi="Arial" w:cs="Arial"/>
          <w:b/>
          <w:bCs/>
          <w:sz w:val="16"/>
          <w:szCs w:val="16"/>
        </w:rPr>
        <w:t>Podkłady monolityczne (wylewane) mogą być wykonywane: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- na podłożu, tworząc z nim podkład związany,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- na przekładce z papy lub folii lub na war</w:t>
      </w:r>
      <w:r w:rsidRPr="007E1F26">
        <w:rPr>
          <w:rFonts w:ascii="Arial" w:hAnsi="Arial" w:cs="Arial"/>
          <w:sz w:val="16"/>
          <w:szCs w:val="16"/>
        </w:rPr>
        <w:softHyphen/>
        <w:t>stwie izolacji przeciwwilgociowej, ułożonej na podłożu,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- na warstwie izolacji przeciwdźwiękowej lub ciepłochronnej ułożonej na stropie (podkład pływający).</w:t>
      </w:r>
    </w:p>
    <w:p w:rsidR="00FF1074" w:rsidRPr="007E1F26" w:rsidRDefault="00FF1074" w:rsidP="00D141DE">
      <w:pPr>
        <w:numPr>
          <w:ilvl w:val="0"/>
          <w:numId w:val="41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i/>
          <w:iCs/>
          <w:sz w:val="16"/>
          <w:szCs w:val="16"/>
        </w:rPr>
        <w:t xml:space="preserve">Podkłady z betonów i zapraw cementowych </w:t>
      </w:r>
      <w:r w:rsidRPr="007E1F26">
        <w:rPr>
          <w:rFonts w:ascii="Arial" w:hAnsi="Arial" w:cs="Arial"/>
          <w:sz w:val="16"/>
          <w:szCs w:val="16"/>
        </w:rPr>
        <w:t>wykonuje się z cementu portlandzkiego i drobnego żwiru lub piasku o proporcji składników 1:3 lub 1:4. Mieszankę układa się war</w:t>
      </w:r>
      <w:r w:rsidRPr="007E1F26">
        <w:rPr>
          <w:rFonts w:ascii="Arial" w:hAnsi="Arial" w:cs="Arial"/>
          <w:sz w:val="16"/>
          <w:szCs w:val="16"/>
        </w:rPr>
        <w:softHyphen/>
        <w:t>stwą grubości zwykle 30-</w:t>
      </w:r>
      <w:smartTag w:uri="urn:schemas-microsoft-com:office:smarttags" w:element="metricconverter">
        <w:smartTagPr>
          <w:attr w:name="ProductID" w:val="40 mm"/>
        </w:smartTagPr>
        <w:r w:rsidRPr="007E1F26">
          <w:rPr>
            <w:rFonts w:ascii="Arial" w:hAnsi="Arial" w:cs="Arial"/>
            <w:sz w:val="16"/>
            <w:szCs w:val="16"/>
          </w:rPr>
          <w:t>40 mm</w:t>
        </w:r>
      </w:smartTag>
      <w:r w:rsidRPr="007E1F26">
        <w:rPr>
          <w:rFonts w:ascii="Arial" w:hAnsi="Arial" w:cs="Arial"/>
          <w:sz w:val="16"/>
          <w:szCs w:val="16"/>
        </w:rPr>
        <w:t>, bezpośrednio na warstwie ochronnej, między listwami meta</w:t>
      </w:r>
      <w:r w:rsidRPr="007E1F26">
        <w:rPr>
          <w:rFonts w:ascii="Arial" w:hAnsi="Arial" w:cs="Arial"/>
          <w:sz w:val="16"/>
          <w:szCs w:val="16"/>
        </w:rPr>
        <w:softHyphen/>
        <w:t>lowymi lub drewnianymi wyznaczającymi grubość podkładu. W okresie kilku pierw</w:t>
      </w:r>
      <w:r w:rsidRPr="007E1F26">
        <w:rPr>
          <w:rFonts w:ascii="Arial" w:hAnsi="Arial" w:cs="Arial"/>
          <w:sz w:val="16"/>
          <w:szCs w:val="16"/>
        </w:rPr>
        <w:softHyphen/>
        <w:t>szych dni podkład należy zwilżać wodą w celu należytego związania i stwardnienia. Wzdłuż ścian w pomieszczeniach długich lub dużych należy wykonywać szczeliny dylatacyjne obej</w:t>
      </w:r>
      <w:r w:rsidRPr="007E1F26">
        <w:rPr>
          <w:rFonts w:ascii="Arial" w:hAnsi="Arial" w:cs="Arial"/>
          <w:sz w:val="16"/>
          <w:szCs w:val="16"/>
        </w:rPr>
        <w:softHyphen/>
        <w:t xml:space="preserve">mujące powierzchnię ok. </w:t>
      </w:r>
      <w:smartTag w:uri="urn:schemas-microsoft-com:office:smarttags" w:element="metricconverter">
        <w:smartTagPr>
          <w:attr w:name="ProductID" w:val="20 m2"/>
        </w:smartTagPr>
        <w:r w:rsidRPr="007E1F26">
          <w:rPr>
            <w:rFonts w:ascii="Arial" w:hAnsi="Arial" w:cs="Arial"/>
            <w:sz w:val="16"/>
            <w:szCs w:val="16"/>
          </w:rPr>
          <w:t>20 m</w:t>
        </w:r>
        <w:r w:rsidRPr="007E1F26">
          <w:rPr>
            <w:rFonts w:ascii="Arial" w:hAnsi="Arial" w:cs="Arial"/>
            <w:sz w:val="16"/>
            <w:szCs w:val="16"/>
            <w:vertAlign w:val="superscript"/>
          </w:rPr>
          <w:t>2</w:t>
        </w:r>
      </w:smartTag>
      <w:r w:rsidRPr="007E1F26">
        <w:rPr>
          <w:rFonts w:ascii="Arial" w:hAnsi="Arial" w:cs="Arial"/>
          <w:sz w:val="16"/>
          <w:szCs w:val="16"/>
        </w:rPr>
        <w:t>. Podkład mo</w:t>
      </w:r>
      <w:r w:rsidRPr="007E1F26">
        <w:rPr>
          <w:rFonts w:ascii="Arial" w:hAnsi="Arial" w:cs="Arial"/>
          <w:sz w:val="16"/>
          <w:szCs w:val="16"/>
        </w:rPr>
        <w:softHyphen/>
        <w:t xml:space="preserve">nolityczny po upływie 6 tygodni od ułożenia jest na tyle suchy, że </w:t>
      </w:r>
      <w:r w:rsidR="00E0659E" w:rsidRPr="007E1F26">
        <w:rPr>
          <w:rFonts w:ascii="Arial" w:hAnsi="Arial" w:cs="Arial"/>
          <w:sz w:val="16"/>
          <w:szCs w:val="16"/>
        </w:rPr>
        <w:t>umożliwia wykonanie posadzki</w:t>
      </w:r>
      <w:r w:rsidRPr="007E1F26">
        <w:rPr>
          <w:rFonts w:ascii="Arial" w:hAnsi="Arial" w:cs="Arial"/>
          <w:sz w:val="16"/>
          <w:szCs w:val="16"/>
        </w:rPr>
        <w:t>. Podkład betonowy może - w uza</w:t>
      </w:r>
      <w:r w:rsidRPr="007E1F26">
        <w:rPr>
          <w:rFonts w:ascii="Arial" w:hAnsi="Arial" w:cs="Arial"/>
          <w:sz w:val="16"/>
          <w:szCs w:val="16"/>
        </w:rPr>
        <w:softHyphen/>
        <w:t>sadnionych przypadkach - stanowić samoist</w:t>
      </w:r>
      <w:r w:rsidRPr="007E1F26">
        <w:rPr>
          <w:rFonts w:ascii="Arial" w:hAnsi="Arial" w:cs="Arial"/>
          <w:sz w:val="16"/>
          <w:szCs w:val="16"/>
        </w:rPr>
        <w:softHyphen/>
        <w:t>ną posadzkę.</w:t>
      </w:r>
    </w:p>
    <w:p w:rsidR="00FF1074" w:rsidRPr="007E1F26" w:rsidRDefault="00FF1074" w:rsidP="00D141DE">
      <w:pPr>
        <w:numPr>
          <w:ilvl w:val="0"/>
          <w:numId w:val="41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i/>
          <w:iCs/>
          <w:sz w:val="16"/>
          <w:szCs w:val="16"/>
        </w:rPr>
        <w:t xml:space="preserve">Podkłady gipsowe i </w:t>
      </w:r>
      <w:proofErr w:type="spellStart"/>
      <w:r w:rsidRPr="007E1F26">
        <w:rPr>
          <w:rFonts w:ascii="Arial" w:hAnsi="Arial" w:cs="Arial"/>
          <w:i/>
          <w:iCs/>
          <w:sz w:val="16"/>
          <w:szCs w:val="16"/>
        </w:rPr>
        <w:t>gipsobetonowe</w:t>
      </w:r>
      <w:proofErr w:type="spellEnd"/>
      <w:r w:rsidRPr="007E1F26">
        <w:rPr>
          <w:rFonts w:ascii="Arial" w:hAnsi="Arial" w:cs="Arial"/>
          <w:i/>
          <w:iCs/>
          <w:sz w:val="16"/>
          <w:szCs w:val="16"/>
        </w:rPr>
        <w:t xml:space="preserve">, </w:t>
      </w:r>
      <w:r w:rsidRPr="007E1F26">
        <w:rPr>
          <w:rFonts w:ascii="Arial" w:hAnsi="Arial" w:cs="Arial"/>
          <w:sz w:val="16"/>
          <w:szCs w:val="16"/>
        </w:rPr>
        <w:t>tzw. mo</w:t>
      </w:r>
      <w:r w:rsidRPr="007E1F26">
        <w:rPr>
          <w:rFonts w:ascii="Arial" w:hAnsi="Arial" w:cs="Arial"/>
          <w:sz w:val="16"/>
          <w:szCs w:val="16"/>
        </w:rPr>
        <w:softHyphen/>
        <w:t>kre, wykonuje się z zaczynu gipsowego lub gipsobetonu (mieszaniny gipsu z kruszywem). Zaczyn gipsowy szybko wiąże, wymaga wygła</w:t>
      </w:r>
      <w:r w:rsidRPr="007E1F26">
        <w:rPr>
          <w:rFonts w:ascii="Arial" w:hAnsi="Arial" w:cs="Arial"/>
          <w:sz w:val="16"/>
          <w:szCs w:val="16"/>
        </w:rPr>
        <w:softHyphen/>
        <w:t>dzenia powierzchni szpachlówką gipsową na</w:t>
      </w:r>
      <w:r w:rsidRPr="007E1F26">
        <w:rPr>
          <w:rFonts w:ascii="Arial" w:hAnsi="Arial" w:cs="Arial"/>
          <w:sz w:val="16"/>
          <w:szCs w:val="16"/>
        </w:rPr>
        <w:softHyphen/>
        <w:t>kładaną warstwą grubości 2-</w:t>
      </w:r>
      <w:smartTag w:uri="urn:schemas-microsoft-com:office:smarttags" w:element="metricconverter">
        <w:smartTagPr>
          <w:attr w:name="ProductID" w:val="3 mm"/>
        </w:smartTagPr>
        <w:r w:rsidRPr="007E1F26">
          <w:rPr>
            <w:rFonts w:ascii="Arial" w:hAnsi="Arial" w:cs="Arial"/>
            <w:sz w:val="16"/>
            <w:szCs w:val="16"/>
          </w:rPr>
          <w:t>3 mm</w:t>
        </w:r>
      </w:smartTag>
      <w:r w:rsidRPr="007E1F26">
        <w:rPr>
          <w:rFonts w:ascii="Arial" w:hAnsi="Arial" w:cs="Arial"/>
          <w:sz w:val="16"/>
          <w:szCs w:val="16"/>
        </w:rPr>
        <w:t xml:space="preserve">. Podkłady gipsowe i </w:t>
      </w:r>
      <w:proofErr w:type="spellStart"/>
      <w:r w:rsidRPr="007E1F26">
        <w:rPr>
          <w:rFonts w:ascii="Arial" w:hAnsi="Arial" w:cs="Arial"/>
          <w:sz w:val="16"/>
          <w:szCs w:val="16"/>
        </w:rPr>
        <w:t>estrichgipsowe</w:t>
      </w:r>
      <w:proofErr w:type="spellEnd"/>
      <w:r w:rsidRPr="007E1F26">
        <w:rPr>
          <w:rFonts w:ascii="Arial" w:hAnsi="Arial" w:cs="Arial"/>
          <w:sz w:val="16"/>
          <w:szCs w:val="16"/>
        </w:rPr>
        <w:t xml:space="preserve"> mają wyższą wytrzymałość na ściskanie i zginanie niż gipsowe, są łatwiejsze w wykonaniu z powodu wolniejszego wiąza</w:t>
      </w:r>
      <w:r w:rsidRPr="007E1F26">
        <w:rPr>
          <w:rFonts w:ascii="Arial" w:hAnsi="Arial" w:cs="Arial"/>
          <w:sz w:val="16"/>
          <w:szCs w:val="16"/>
        </w:rPr>
        <w:softHyphen/>
        <w:t xml:space="preserve">nia. Podkłady gipsowe i </w:t>
      </w:r>
      <w:proofErr w:type="spellStart"/>
      <w:r w:rsidRPr="007E1F26">
        <w:rPr>
          <w:rFonts w:ascii="Arial" w:hAnsi="Arial" w:cs="Arial"/>
          <w:sz w:val="16"/>
          <w:szCs w:val="16"/>
        </w:rPr>
        <w:t>estrichgipsowe</w:t>
      </w:r>
      <w:proofErr w:type="spellEnd"/>
      <w:r w:rsidRPr="007E1F26">
        <w:rPr>
          <w:rFonts w:ascii="Arial" w:hAnsi="Arial" w:cs="Arial"/>
          <w:sz w:val="16"/>
          <w:szCs w:val="16"/>
        </w:rPr>
        <w:t xml:space="preserve"> wyko</w:t>
      </w:r>
      <w:r w:rsidRPr="007E1F26">
        <w:rPr>
          <w:rFonts w:ascii="Arial" w:hAnsi="Arial" w:cs="Arial"/>
          <w:sz w:val="16"/>
          <w:szCs w:val="16"/>
        </w:rPr>
        <w:softHyphen/>
        <w:t xml:space="preserve">nuje się grubości ok. </w:t>
      </w:r>
      <w:smartTag w:uri="urn:schemas-microsoft-com:office:smarttags" w:element="metricconverter">
        <w:smartTagPr>
          <w:attr w:name="ProductID" w:val="40 mm"/>
        </w:smartTagPr>
        <w:r w:rsidRPr="007E1F26">
          <w:rPr>
            <w:rFonts w:ascii="Arial" w:hAnsi="Arial" w:cs="Arial"/>
            <w:sz w:val="16"/>
            <w:szCs w:val="16"/>
          </w:rPr>
          <w:t>40 mm</w:t>
        </w:r>
      </w:smartTag>
      <w:r w:rsidRPr="007E1F26">
        <w:rPr>
          <w:rFonts w:ascii="Arial" w:hAnsi="Arial" w:cs="Arial"/>
          <w:sz w:val="16"/>
          <w:szCs w:val="16"/>
        </w:rPr>
        <w:t xml:space="preserve">. </w:t>
      </w:r>
    </w:p>
    <w:p w:rsidR="00FF1074" w:rsidRPr="007E1F26" w:rsidRDefault="00FF1074" w:rsidP="00D141DE">
      <w:pPr>
        <w:numPr>
          <w:ilvl w:val="0"/>
          <w:numId w:val="41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i/>
          <w:iCs/>
          <w:sz w:val="16"/>
          <w:szCs w:val="16"/>
        </w:rPr>
        <w:t xml:space="preserve">Podkłady samopoziomujące </w:t>
      </w:r>
      <w:r w:rsidRPr="007E1F26">
        <w:rPr>
          <w:rFonts w:ascii="Arial" w:hAnsi="Arial" w:cs="Arial"/>
          <w:sz w:val="16"/>
          <w:szCs w:val="16"/>
        </w:rPr>
        <w:t>wykonuje się z suchej mieszanki po dodaniu odpowiedniej ilości wody; w skład mieszanki wchodzi m.in. mączka anhydrytowa (CaSO</w:t>
      </w:r>
      <w:r w:rsidRPr="007E1F26">
        <w:rPr>
          <w:rFonts w:ascii="Arial" w:hAnsi="Arial" w:cs="Arial"/>
          <w:sz w:val="16"/>
          <w:szCs w:val="16"/>
          <w:vertAlign w:val="subscript"/>
        </w:rPr>
        <w:t>4</w:t>
      </w:r>
      <w:r w:rsidR="00E0659E" w:rsidRPr="007E1F26">
        <w:rPr>
          <w:rFonts w:ascii="Arial" w:hAnsi="Arial" w:cs="Arial"/>
          <w:sz w:val="16"/>
          <w:szCs w:val="16"/>
        </w:rPr>
        <w:t xml:space="preserve">) </w:t>
      </w:r>
      <w:r w:rsidRPr="007E1F26">
        <w:rPr>
          <w:rFonts w:ascii="Arial" w:hAnsi="Arial" w:cs="Arial"/>
          <w:sz w:val="16"/>
          <w:szCs w:val="16"/>
        </w:rPr>
        <w:t>; ma wytrzy</w:t>
      </w:r>
      <w:r w:rsidRPr="007E1F26">
        <w:rPr>
          <w:rFonts w:ascii="Arial" w:hAnsi="Arial" w:cs="Arial"/>
          <w:sz w:val="16"/>
          <w:szCs w:val="16"/>
        </w:rPr>
        <w:softHyphen/>
        <w:t xml:space="preserve">małość na ściskanie &gt; 20 </w:t>
      </w:r>
      <w:proofErr w:type="spellStart"/>
      <w:r w:rsidRPr="007E1F26">
        <w:rPr>
          <w:rFonts w:ascii="Arial" w:hAnsi="Arial" w:cs="Arial"/>
          <w:sz w:val="16"/>
          <w:szCs w:val="16"/>
        </w:rPr>
        <w:t>MPa</w:t>
      </w:r>
      <w:proofErr w:type="spellEnd"/>
      <w:r w:rsidRPr="007E1F26">
        <w:rPr>
          <w:rFonts w:ascii="Arial" w:hAnsi="Arial" w:cs="Arial"/>
          <w:sz w:val="16"/>
          <w:szCs w:val="16"/>
        </w:rPr>
        <w:t xml:space="preserve">, a na zginanie &gt; 4,5 </w:t>
      </w:r>
      <w:proofErr w:type="spellStart"/>
      <w:r w:rsidRPr="007E1F26">
        <w:rPr>
          <w:rFonts w:ascii="Arial" w:hAnsi="Arial" w:cs="Arial"/>
          <w:sz w:val="16"/>
          <w:szCs w:val="16"/>
        </w:rPr>
        <w:t>MPa</w:t>
      </w:r>
      <w:proofErr w:type="spellEnd"/>
      <w:r w:rsidRPr="007E1F26">
        <w:rPr>
          <w:rFonts w:ascii="Arial" w:hAnsi="Arial" w:cs="Arial"/>
          <w:sz w:val="16"/>
          <w:szCs w:val="16"/>
        </w:rPr>
        <w:t>; może być stosowany w budynkach mieszkalnych i użyteczności pu</w:t>
      </w:r>
      <w:r w:rsidRPr="007E1F26">
        <w:rPr>
          <w:rFonts w:ascii="Arial" w:hAnsi="Arial" w:cs="Arial"/>
          <w:sz w:val="16"/>
          <w:szCs w:val="16"/>
        </w:rPr>
        <w:softHyphen/>
        <w:t>blicznej jako: podkład podłogowy zespolony, na warstwie oddzielającej, jako składowa pod</w:t>
      </w:r>
      <w:r w:rsidRPr="007E1F26">
        <w:rPr>
          <w:rFonts w:ascii="Arial" w:hAnsi="Arial" w:cs="Arial"/>
          <w:sz w:val="16"/>
          <w:szCs w:val="16"/>
        </w:rPr>
        <w:softHyphen/>
        <w:t>łóg pływających oraz w systemach ogrzewania podłogowego. Zaletą jego jest szybki czas wią</w:t>
      </w:r>
      <w:r w:rsidRPr="007E1F26">
        <w:rPr>
          <w:rFonts w:ascii="Arial" w:hAnsi="Arial" w:cs="Arial"/>
          <w:sz w:val="16"/>
          <w:szCs w:val="16"/>
        </w:rPr>
        <w:softHyphen/>
        <w:t>zania. Po wykonaniu podkładu może odbywać się na nim ruch pieszy już po 6 godzinach. Wa</w:t>
      </w:r>
      <w:r w:rsidRPr="007E1F26">
        <w:rPr>
          <w:rFonts w:ascii="Arial" w:hAnsi="Arial" w:cs="Arial"/>
          <w:sz w:val="16"/>
          <w:szCs w:val="16"/>
        </w:rPr>
        <w:softHyphen/>
        <w:t xml:space="preserve">dą jest ograniczona do 2 max </w:t>
      </w:r>
      <w:smartTag w:uri="urn:schemas-microsoft-com:office:smarttags" w:element="metricconverter">
        <w:smartTagPr>
          <w:attr w:name="ProductID" w:val="4 mm"/>
        </w:smartTagPr>
        <w:r w:rsidRPr="007E1F26">
          <w:rPr>
            <w:rFonts w:ascii="Arial" w:hAnsi="Arial" w:cs="Arial"/>
            <w:sz w:val="16"/>
            <w:szCs w:val="16"/>
          </w:rPr>
          <w:t>4 mm</w:t>
        </w:r>
      </w:smartTag>
      <w:r w:rsidRPr="007E1F26">
        <w:rPr>
          <w:rFonts w:ascii="Arial" w:hAnsi="Arial" w:cs="Arial"/>
          <w:sz w:val="16"/>
          <w:szCs w:val="16"/>
        </w:rPr>
        <w:t xml:space="preserve"> grubość warstwy. Uzyskuje się równą, poziomą i gład</w:t>
      </w:r>
      <w:r w:rsidRPr="007E1F26">
        <w:rPr>
          <w:rFonts w:ascii="Arial" w:hAnsi="Arial" w:cs="Arial"/>
          <w:sz w:val="16"/>
          <w:szCs w:val="16"/>
        </w:rPr>
        <w:softHyphen/>
        <w:t>ką powierzchnię podkładu bez stosowania do</w:t>
      </w:r>
      <w:r w:rsidRPr="007E1F26">
        <w:rPr>
          <w:rFonts w:ascii="Arial" w:hAnsi="Arial" w:cs="Arial"/>
          <w:sz w:val="16"/>
          <w:szCs w:val="16"/>
        </w:rPr>
        <w:softHyphen/>
        <w:t>datkowych zabiegów wyrównujących po</w:t>
      </w:r>
      <w:r w:rsidRPr="007E1F26">
        <w:rPr>
          <w:rFonts w:ascii="Arial" w:hAnsi="Arial" w:cs="Arial"/>
          <w:sz w:val="16"/>
          <w:szCs w:val="16"/>
        </w:rPr>
        <w:softHyphen/>
        <w:t>wierzchnię. Zmniejsza to koszt robocizny, ale sucha mieszanka jest stosunkowo droga, dla</w:t>
      </w:r>
      <w:r w:rsidRPr="007E1F26">
        <w:rPr>
          <w:rFonts w:ascii="Arial" w:hAnsi="Arial" w:cs="Arial"/>
          <w:sz w:val="16"/>
          <w:szCs w:val="16"/>
        </w:rPr>
        <w:softHyphen/>
        <w:t>tego jest stosowana z reguły do wyrównania podkładu.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• </w:t>
      </w:r>
      <w:r w:rsidRPr="007E1F26">
        <w:rPr>
          <w:rFonts w:ascii="Arial" w:hAnsi="Arial" w:cs="Arial"/>
          <w:b/>
          <w:sz w:val="16"/>
          <w:szCs w:val="16"/>
        </w:rPr>
        <w:t>Podłoża jako podkłady</w:t>
      </w:r>
      <w:r w:rsidRPr="007E1F26">
        <w:rPr>
          <w:rFonts w:ascii="Arial" w:hAnsi="Arial" w:cs="Arial"/>
          <w:sz w:val="16"/>
          <w:szCs w:val="16"/>
        </w:rPr>
        <w:t xml:space="preserve">. Żelbetowe stropy monolityczne mogą spełniać rolę podłoża, zwykle po wykonaniu warstwy wyrównawczej. W przypadku niedostatecznej izolacyjności akustycznej lub termicznej posadzkę układa się na warstwie tłumiącej dźwięki lub </w:t>
      </w:r>
      <w:proofErr w:type="spellStart"/>
      <w:r w:rsidRPr="007E1F26">
        <w:rPr>
          <w:rFonts w:ascii="Arial" w:hAnsi="Arial" w:cs="Arial"/>
          <w:sz w:val="16"/>
          <w:szCs w:val="16"/>
        </w:rPr>
        <w:t>cieplo-chronnej</w:t>
      </w:r>
      <w:proofErr w:type="spellEnd"/>
      <w:r w:rsidR="00BF2275" w:rsidRPr="007E1F26">
        <w:rPr>
          <w:rFonts w:ascii="Arial" w:hAnsi="Arial" w:cs="Arial"/>
          <w:sz w:val="16"/>
          <w:szCs w:val="16"/>
        </w:rPr>
        <w:t>.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</w:p>
    <w:p w:rsidR="00FF1074" w:rsidRPr="007E1F26" w:rsidRDefault="00FF1074" w:rsidP="00FF1074">
      <w:pPr>
        <w:rPr>
          <w:rFonts w:ascii="Arial" w:hAnsi="Arial" w:cs="Arial"/>
          <w:b/>
          <w:sz w:val="16"/>
          <w:szCs w:val="16"/>
        </w:rPr>
      </w:pPr>
      <w:r w:rsidRPr="007E1F26">
        <w:rPr>
          <w:rFonts w:ascii="Arial" w:hAnsi="Arial" w:cs="Arial"/>
          <w:b/>
          <w:sz w:val="16"/>
          <w:szCs w:val="16"/>
        </w:rPr>
        <w:t xml:space="preserve">3. Wykonywanie warstw wyrównujących 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• </w:t>
      </w:r>
      <w:r w:rsidRPr="007E1F26">
        <w:rPr>
          <w:rFonts w:ascii="Arial" w:hAnsi="Arial" w:cs="Arial"/>
          <w:b/>
          <w:sz w:val="16"/>
          <w:szCs w:val="16"/>
        </w:rPr>
        <w:t>Warstwę wyrównującą</w:t>
      </w:r>
      <w:r w:rsidRPr="007E1F26">
        <w:rPr>
          <w:rFonts w:ascii="Arial" w:hAnsi="Arial" w:cs="Arial"/>
          <w:sz w:val="16"/>
          <w:szCs w:val="16"/>
        </w:rPr>
        <w:t xml:space="preserve"> wykonuje się wów</w:t>
      </w:r>
      <w:r w:rsidRPr="007E1F26">
        <w:rPr>
          <w:rFonts w:ascii="Arial" w:hAnsi="Arial" w:cs="Arial"/>
          <w:sz w:val="16"/>
          <w:szCs w:val="16"/>
        </w:rPr>
        <w:softHyphen/>
        <w:t>czas, gdy powierzchnia podłoża nie jest płasz</w:t>
      </w:r>
      <w:r w:rsidRPr="007E1F26">
        <w:rPr>
          <w:rFonts w:ascii="Arial" w:hAnsi="Arial" w:cs="Arial"/>
          <w:sz w:val="16"/>
          <w:szCs w:val="16"/>
        </w:rPr>
        <w:softHyphen/>
        <w:t>czyzna poziomą lub ma nierówności. Wykonu</w:t>
      </w:r>
      <w:r w:rsidRPr="007E1F26">
        <w:rPr>
          <w:rFonts w:ascii="Arial" w:hAnsi="Arial" w:cs="Arial"/>
          <w:sz w:val="16"/>
          <w:szCs w:val="16"/>
        </w:rPr>
        <w:softHyphen/>
        <w:t>je się ją najczęściej z zaprawy cementowej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o stosunku objętościowym cementu do piasku równym od 1:3 dol:4. Można stosować również zaprawę polimerowo-cementową o tym sa</w:t>
      </w:r>
      <w:r w:rsidRPr="007E1F26">
        <w:rPr>
          <w:rFonts w:ascii="Arial" w:hAnsi="Arial" w:cs="Arial"/>
          <w:sz w:val="16"/>
          <w:szCs w:val="16"/>
        </w:rPr>
        <w:softHyphen/>
        <w:t>mym stosunku objętościowym składników al</w:t>
      </w:r>
      <w:r w:rsidRPr="007E1F26">
        <w:rPr>
          <w:rFonts w:ascii="Arial" w:hAnsi="Arial" w:cs="Arial"/>
          <w:sz w:val="16"/>
          <w:szCs w:val="16"/>
        </w:rPr>
        <w:softHyphen/>
        <w:t>bo wspomnianą wyżej mieszankę samopoziomująca.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</w:p>
    <w:p w:rsidR="00FF1074" w:rsidRPr="007E1F26" w:rsidRDefault="00FF1074" w:rsidP="00FF1074">
      <w:pPr>
        <w:rPr>
          <w:rFonts w:ascii="Arial" w:hAnsi="Arial" w:cs="Arial"/>
          <w:b/>
          <w:sz w:val="16"/>
          <w:szCs w:val="16"/>
        </w:rPr>
      </w:pPr>
      <w:r w:rsidRPr="007E1F26">
        <w:rPr>
          <w:rFonts w:ascii="Arial" w:hAnsi="Arial" w:cs="Arial"/>
          <w:b/>
          <w:sz w:val="16"/>
          <w:szCs w:val="16"/>
        </w:rPr>
        <w:t>4. Wykonywanie posadzek z betonu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• </w:t>
      </w:r>
      <w:r w:rsidRPr="007E1F26">
        <w:rPr>
          <w:rFonts w:ascii="Arial" w:hAnsi="Arial" w:cs="Arial"/>
          <w:b/>
          <w:sz w:val="16"/>
          <w:szCs w:val="16"/>
        </w:rPr>
        <w:t>Dobór posadzek betonowych.</w:t>
      </w:r>
      <w:r w:rsidRPr="007E1F26">
        <w:rPr>
          <w:rFonts w:ascii="Arial" w:hAnsi="Arial" w:cs="Arial"/>
          <w:sz w:val="16"/>
          <w:szCs w:val="16"/>
        </w:rPr>
        <w:t xml:space="preserve"> </w:t>
      </w:r>
      <w:r w:rsidR="00F82502" w:rsidRPr="007E1F26">
        <w:rPr>
          <w:rFonts w:ascii="Arial" w:hAnsi="Arial" w:cs="Arial"/>
          <w:sz w:val="16"/>
          <w:szCs w:val="16"/>
        </w:rPr>
        <w:t xml:space="preserve"> </w:t>
      </w:r>
    </w:p>
    <w:p w:rsidR="00F82502" w:rsidRPr="007E1F26" w:rsidRDefault="00F82502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Zgodnie z dokumentacją projektową</w:t>
      </w:r>
    </w:p>
    <w:p w:rsidR="00FF1074" w:rsidRPr="007E1F26" w:rsidRDefault="00FF1074" w:rsidP="00FF1074">
      <w:pPr>
        <w:rPr>
          <w:rFonts w:ascii="Arial" w:hAnsi="Arial" w:cs="Arial"/>
          <w:b/>
          <w:sz w:val="16"/>
          <w:szCs w:val="16"/>
        </w:rPr>
      </w:pPr>
      <w:r w:rsidRPr="007E1F26">
        <w:rPr>
          <w:rFonts w:ascii="Arial" w:hAnsi="Arial" w:cs="Arial"/>
          <w:b/>
          <w:sz w:val="16"/>
          <w:szCs w:val="16"/>
        </w:rPr>
        <w:t>• Wymagania stawiane tradycyjnym posadz</w:t>
      </w:r>
      <w:r w:rsidRPr="007E1F26">
        <w:rPr>
          <w:rFonts w:ascii="Arial" w:hAnsi="Arial" w:cs="Arial"/>
          <w:b/>
          <w:sz w:val="16"/>
          <w:szCs w:val="16"/>
        </w:rPr>
        <w:softHyphen/>
        <w:t>kom z betonu i zaprawy cementowej</w:t>
      </w:r>
    </w:p>
    <w:p w:rsidR="00FF1074" w:rsidRPr="007E1F26" w:rsidRDefault="00FF1074" w:rsidP="00D141DE">
      <w:pPr>
        <w:numPr>
          <w:ilvl w:val="0"/>
          <w:numId w:val="43"/>
        </w:numPr>
        <w:rPr>
          <w:rFonts w:ascii="Arial" w:hAnsi="Arial" w:cs="Arial"/>
          <w:b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Posadzka powinna </w:t>
      </w:r>
      <w:r w:rsidRPr="007E1F26">
        <w:rPr>
          <w:rFonts w:ascii="Arial" w:hAnsi="Arial" w:cs="Arial"/>
          <w:i/>
          <w:iCs/>
          <w:sz w:val="16"/>
          <w:szCs w:val="16"/>
        </w:rPr>
        <w:t xml:space="preserve">mieć </w:t>
      </w:r>
      <w:r w:rsidRPr="007E1F26">
        <w:rPr>
          <w:rFonts w:ascii="Arial" w:hAnsi="Arial" w:cs="Arial"/>
          <w:sz w:val="16"/>
          <w:szCs w:val="16"/>
        </w:rPr>
        <w:t>jednolitą barwę. Powierzchnia posadzki powinna być zatarta</w:t>
      </w:r>
    </w:p>
    <w:p w:rsidR="00FF1074" w:rsidRPr="007E1F26" w:rsidRDefault="00FF1074" w:rsidP="00FF1074">
      <w:pPr>
        <w:ind w:left="36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według wymagań dokumentacji technicznej, przy czym niedopuszczalne są pęknięcia i rysy włoskowate. Powierzchnia posadzki powinna być równa.</w:t>
      </w:r>
    </w:p>
    <w:p w:rsidR="00FF1074" w:rsidRPr="007E1F26" w:rsidRDefault="00FF1074" w:rsidP="00D141DE">
      <w:pPr>
        <w:numPr>
          <w:ilvl w:val="0"/>
          <w:numId w:val="43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i/>
          <w:iCs/>
          <w:sz w:val="16"/>
          <w:szCs w:val="16"/>
        </w:rPr>
        <w:lastRenderedPageBreak/>
        <w:t xml:space="preserve">Dopuszczalne odchylenie </w:t>
      </w:r>
      <w:r w:rsidRPr="007E1F26">
        <w:rPr>
          <w:rFonts w:ascii="Arial" w:hAnsi="Arial" w:cs="Arial"/>
          <w:sz w:val="16"/>
          <w:szCs w:val="16"/>
        </w:rPr>
        <w:t>nie powinno prze</w:t>
      </w:r>
      <w:r w:rsidRPr="007E1F26">
        <w:rPr>
          <w:rFonts w:ascii="Arial" w:hAnsi="Arial" w:cs="Arial"/>
          <w:sz w:val="16"/>
          <w:szCs w:val="16"/>
        </w:rPr>
        <w:softHyphen/>
        <w:t xml:space="preserve">kraczać </w:t>
      </w:r>
      <w:smartTag w:uri="urn:schemas-microsoft-com:office:smarttags" w:element="metricconverter">
        <w:smartTagPr>
          <w:attr w:name="ProductID" w:val="3 mm"/>
        </w:smartTagPr>
        <w:r w:rsidRPr="007E1F26">
          <w:rPr>
            <w:rFonts w:ascii="Arial" w:hAnsi="Arial" w:cs="Arial"/>
            <w:sz w:val="16"/>
            <w:szCs w:val="16"/>
          </w:rPr>
          <w:t>3 mm</w:t>
        </w:r>
      </w:smartTag>
      <w:r w:rsidRPr="007E1F26">
        <w:rPr>
          <w:rFonts w:ascii="Arial" w:hAnsi="Arial" w:cs="Arial"/>
          <w:sz w:val="16"/>
          <w:szCs w:val="16"/>
        </w:rPr>
        <w:t xml:space="preserve"> - w przypadku posadzek wyko</w:t>
      </w:r>
      <w:r w:rsidRPr="007E1F26">
        <w:rPr>
          <w:rFonts w:ascii="Arial" w:hAnsi="Arial" w:cs="Arial"/>
          <w:sz w:val="16"/>
          <w:szCs w:val="16"/>
        </w:rPr>
        <w:softHyphen/>
        <w:t xml:space="preserve">nanych z zaprawy cementowej, oraz 5 </w:t>
      </w:r>
      <w:proofErr w:type="spellStart"/>
      <w:r w:rsidRPr="007E1F26">
        <w:rPr>
          <w:rFonts w:ascii="Arial" w:hAnsi="Arial" w:cs="Arial"/>
          <w:sz w:val="16"/>
          <w:szCs w:val="16"/>
        </w:rPr>
        <w:t>rnm</w:t>
      </w:r>
      <w:proofErr w:type="spellEnd"/>
      <w:r w:rsidRPr="007E1F26">
        <w:rPr>
          <w:rFonts w:ascii="Arial" w:hAnsi="Arial" w:cs="Arial"/>
          <w:sz w:val="16"/>
          <w:szCs w:val="16"/>
        </w:rPr>
        <w:t xml:space="preserve"> -w przypadku posadzek wykonanych z betonu.</w:t>
      </w:r>
    </w:p>
    <w:p w:rsidR="00FF1074" w:rsidRPr="007E1F26" w:rsidRDefault="00FF1074" w:rsidP="00D141DE">
      <w:pPr>
        <w:numPr>
          <w:ilvl w:val="0"/>
          <w:numId w:val="43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i/>
          <w:iCs/>
          <w:sz w:val="16"/>
          <w:szCs w:val="16"/>
        </w:rPr>
        <w:t xml:space="preserve">Dopuszczalne odchylenie od poziomu </w:t>
      </w:r>
      <w:r w:rsidRPr="007E1F26">
        <w:rPr>
          <w:rFonts w:ascii="Arial" w:hAnsi="Arial" w:cs="Arial"/>
          <w:sz w:val="16"/>
          <w:szCs w:val="16"/>
        </w:rPr>
        <w:t xml:space="preserve">lub od ustalonych spadków nie powinno być większe niż </w:t>
      </w:r>
      <w:smartTag w:uri="urn:schemas-microsoft-com:office:smarttags" w:element="metricconverter">
        <w:smartTagPr>
          <w:attr w:name="ProductID" w:val="5 mm"/>
        </w:smartTagPr>
        <w:r w:rsidRPr="007E1F26">
          <w:rPr>
            <w:rFonts w:ascii="Arial" w:hAnsi="Arial" w:cs="Arial"/>
            <w:sz w:val="16"/>
            <w:szCs w:val="16"/>
          </w:rPr>
          <w:t>5 mm</w:t>
        </w:r>
      </w:smartTag>
      <w:r w:rsidRPr="007E1F26">
        <w:rPr>
          <w:rFonts w:ascii="Arial" w:hAnsi="Arial" w:cs="Arial"/>
          <w:sz w:val="16"/>
          <w:szCs w:val="16"/>
        </w:rPr>
        <w:t xml:space="preserve"> na całej długości lub szerokości po</w:t>
      </w:r>
      <w:r w:rsidRPr="007E1F26">
        <w:rPr>
          <w:rFonts w:ascii="Arial" w:hAnsi="Arial" w:cs="Arial"/>
          <w:sz w:val="16"/>
          <w:szCs w:val="16"/>
        </w:rPr>
        <w:softHyphen/>
        <w:t>sadzki i nie powinno powodować zaniku zało</w:t>
      </w:r>
      <w:r w:rsidRPr="007E1F26">
        <w:rPr>
          <w:rFonts w:ascii="Arial" w:hAnsi="Arial" w:cs="Arial"/>
          <w:sz w:val="16"/>
          <w:szCs w:val="16"/>
        </w:rPr>
        <w:softHyphen/>
        <w:t xml:space="preserve">żonego w projekcie spadku. </w:t>
      </w:r>
    </w:p>
    <w:p w:rsidR="00FF1074" w:rsidRPr="007E1F26" w:rsidRDefault="00FF1074" w:rsidP="00D141DE">
      <w:pPr>
        <w:numPr>
          <w:ilvl w:val="0"/>
          <w:numId w:val="43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Posadzka </w:t>
      </w:r>
      <w:r w:rsidRPr="007E1F26">
        <w:rPr>
          <w:rFonts w:ascii="Arial" w:hAnsi="Arial" w:cs="Arial"/>
          <w:i/>
          <w:iCs/>
          <w:sz w:val="16"/>
          <w:szCs w:val="16"/>
        </w:rPr>
        <w:t>powinna cala powierzchnią przy</w:t>
      </w:r>
      <w:r w:rsidRPr="007E1F26">
        <w:rPr>
          <w:rFonts w:ascii="Arial" w:hAnsi="Arial" w:cs="Arial"/>
          <w:i/>
          <w:iCs/>
          <w:sz w:val="16"/>
          <w:szCs w:val="16"/>
        </w:rPr>
        <w:softHyphen/>
        <w:t xml:space="preserve">legać </w:t>
      </w:r>
      <w:r w:rsidRPr="007E1F26">
        <w:rPr>
          <w:rFonts w:ascii="Arial" w:hAnsi="Arial" w:cs="Arial"/>
          <w:sz w:val="16"/>
          <w:szCs w:val="16"/>
        </w:rPr>
        <w:t>do podkładu i być trwale z nim związana.</w:t>
      </w:r>
    </w:p>
    <w:p w:rsidR="00FF1074" w:rsidRPr="007E1F26" w:rsidRDefault="00FF1074" w:rsidP="00D141DE">
      <w:pPr>
        <w:numPr>
          <w:ilvl w:val="0"/>
          <w:numId w:val="43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i/>
          <w:iCs/>
          <w:sz w:val="16"/>
          <w:szCs w:val="16"/>
        </w:rPr>
        <w:t xml:space="preserve">Grubość posadzki </w:t>
      </w:r>
      <w:r w:rsidRPr="007E1F26">
        <w:rPr>
          <w:rFonts w:ascii="Arial" w:hAnsi="Arial" w:cs="Arial"/>
          <w:sz w:val="16"/>
          <w:szCs w:val="16"/>
        </w:rPr>
        <w:t>wykonanej z zaprawy ce</w:t>
      </w:r>
      <w:r w:rsidRPr="007E1F26">
        <w:rPr>
          <w:rFonts w:ascii="Arial" w:hAnsi="Arial" w:cs="Arial"/>
          <w:sz w:val="16"/>
          <w:szCs w:val="16"/>
        </w:rPr>
        <w:softHyphen/>
        <w:t xml:space="preserve">mentowej powinna wynosić nie mniej niż </w:t>
      </w:r>
      <w:smartTag w:uri="urn:schemas-microsoft-com:office:smarttags" w:element="metricconverter">
        <w:smartTagPr>
          <w:attr w:name="ProductID" w:val="20 mm"/>
        </w:smartTagPr>
        <w:r w:rsidRPr="007E1F26">
          <w:rPr>
            <w:rFonts w:ascii="Arial" w:hAnsi="Arial" w:cs="Arial"/>
            <w:sz w:val="16"/>
            <w:szCs w:val="16"/>
          </w:rPr>
          <w:t>20 mm</w:t>
        </w:r>
      </w:smartTag>
      <w:r w:rsidRPr="007E1F26">
        <w:rPr>
          <w:rFonts w:ascii="Arial" w:hAnsi="Arial" w:cs="Arial"/>
          <w:sz w:val="16"/>
          <w:szCs w:val="16"/>
        </w:rPr>
        <w:t xml:space="preserve">, a z betonu nie mniej niż </w:t>
      </w:r>
      <w:smartTag w:uri="urn:schemas-microsoft-com:office:smarttags" w:element="metricconverter">
        <w:smartTagPr>
          <w:attr w:name="ProductID" w:val="30 mm"/>
        </w:smartTagPr>
        <w:r w:rsidRPr="007E1F26">
          <w:rPr>
            <w:rFonts w:ascii="Arial" w:hAnsi="Arial" w:cs="Arial"/>
            <w:sz w:val="16"/>
            <w:szCs w:val="16"/>
          </w:rPr>
          <w:t>30 mm</w:t>
        </w:r>
      </w:smartTag>
      <w:r w:rsidRPr="007E1F26">
        <w:rPr>
          <w:rFonts w:ascii="Arial" w:hAnsi="Arial" w:cs="Arial"/>
          <w:sz w:val="16"/>
          <w:szCs w:val="16"/>
        </w:rPr>
        <w:t>. W przypadku wykonania posadzki dwuwar</w:t>
      </w:r>
      <w:r w:rsidRPr="007E1F26">
        <w:rPr>
          <w:rFonts w:ascii="Arial" w:hAnsi="Arial" w:cs="Arial"/>
          <w:sz w:val="16"/>
          <w:szCs w:val="16"/>
        </w:rPr>
        <w:softHyphen/>
        <w:t>stwowej z zaprawy cementowej grubość dol</w:t>
      </w:r>
      <w:r w:rsidRPr="007E1F26">
        <w:rPr>
          <w:rFonts w:ascii="Arial" w:hAnsi="Arial" w:cs="Arial"/>
          <w:sz w:val="16"/>
          <w:szCs w:val="16"/>
        </w:rPr>
        <w:softHyphen/>
        <w:t xml:space="preserve">nej warstwy powinna wynosić ok. </w:t>
      </w:r>
      <w:smartTag w:uri="urn:schemas-microsoft-com:office:smarttags" w:element="metricconverter">
        <w:smartTagPr>
          <w:attr w:name="ProductID" w:val="20 mm"/>
        </w:smartTagPr>
        <w:r w:rsidRPr="007E1F26">
          <w:rPr>
            <w:rFonts w:ascii="Arial" w:hAnsi="Arial" w:cs="Arial"/>
            <w:sz w:val="16"/>
            <w:szCs w:val="16"/>
          </w:rPr>
          <w:t>20 mm</w:t>
        </w:r>
      </w:smartTag>
      <w:r w:rsidRPr="007E1F26">
        <w:rPr>
          <w:rFonts w:ascii="Arial" w:hAnsi="Arial" w:cs="Arial"/>
          <w:sz w:val="16"/>
          <w:szCs w:val="16"/>
        </w:rPr>
        <w:t xml:space="preserve">, a górnej około </w:t>
      </w:r>
      <w:smartTag w:uri="urn:schemas-microsoft-com:office:smarttags" w:element="metricconverter">
        <w:smartTagPr>
          <w:attr w:name="ProductID" w:val="15 mm"/>
        </w:smartTagPr>
        <w:r w:rsidRPr="007E1F26">
          <w:rPr>
            <w:rFonts w:ascii="Arial" w:hAnsi="Arial" w:cs="Arial"/>
            <w:sz w:val="16"/>
            <w:szCs w:val="16"/>
          </w:rPr>
          <w:t>15 mm</w:t>
        </w:r>
      </w:smartTag>
      <w:r w:rsidRPr="007E1F26">
        <w:rPr>
          <w:rFonts w:ascii="Arial" w:hAnsi="Arial" w:cs="Arial"/>
          <w:sz w:val="16"/>
          <w:szCs w:val="16"/>
        </w:rPr>
        <w:t xml:space="preserve">, przy czym grubość łączna obu warstw nie powinna być mniejsza niż </w:t>
      </w:r>
      <w:smartTag w:uri="urn:schemas-microsoft-com:office:smarttags" w:element="metricconverter">
        <w:smartTagPr>
          <w:attr w:name="ProductID" w:val="30 mm"/>
        </w:smartTagPr>
        <w:r w:rsidRPr="007E1F26">
          <w:rPr>
            <w:rFonts w:ascii="Arial" w:hAnsi="Arial" w:cs="Arial"/>
            <w:sz w:val="16"/>
            <w:szCs w:val="16"/>
          </w:rPr>
          <w:t>30 mm</w:t>
        </w:r>
      </w:smartTag>
      <w:r w:rsidRPr="007E1F26">
        <w:rPr>
          <w:rFonts w:ascii="Arial" w:hAnsi="Arial" w:cs="Arial"/>
          <w:sz w:val="16"/>
          <w:szCs w:val="16"/>
        </w:rPr>
        <w:t>.</w:t>
      </w:r>
    </w:p>
    <w:p w:rsidR="00FF1074" w:rsidRPr="007E1F26" w:rsidRDefault="00FF1074" w:rsidP="00D141DE">
      <w:pPr>
        <w:numPr>
          <w:ilvl w:val="0"/>
          <w:numId w:val="43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i/>
          <w:iCs/>
          <w:sz w:val="16"/>
          <w:szCs w:val="16"/>
        </w:rPr>
        <w:t xml:space="preserve">Szczeliny dylatacyjne </w:t>
      </w:r>
      <w:r w:rsidRPr="007E1F26">
        <w:rPr>
          <w:rFonts w:ascii="Arial" w:hAnsi="Arial" w:cs="Arial"/>
          <w:sz w:val="16"/>
          <w:szCs w:val="16"/>
        </w:rPr>
        <w:t>powinny być wykona</w:t>
      </w:r>
      <w:r w:rsidRPr="007E1F26">
        <w:rPr>
          <w:rFonts w:ascii="Arial" w:hAnsi="Arial" w:cs="Arial"/>
          <w:sz w:val="16"/>
          <w:szCs w:val="16"/>
        </w:rPr>
        <w:softHyphen/>
        <w:t>ne w miejscach dylatacji całego budynku, przy fundamentach maszyn, wzdłuż osi słupów konstrukcyjnych oraz w liniach odgraniczają</w:t>
      </w:r>
      <w:r w:rsidRPr="007E1F26">
        <w:rPr>
          <w:rFonts w:ascii="Arial" w:hAnsi="Arial" w:cs="Arial"/>
          <w:sz w:val="16"/>
          <w:szCs w:val="16"/>
        </w:rPr>
        <w:softHyphen/>
        <w:t>cych posadzki o wyraźnie różniących się ob</w:t>
      </w:r>
      <w:r w:rsidRPr="007E1F26">
        <w:rPr>
          <w:rFonts w:ascii="Arial" w:hAnsi="Arial" w:cs="Arial"/>
          <w:sz w:val="16"/>
          <w:szCs w:val="16"/>
        </w:rPr>
        <w:softHyphen/>
        <w:t>ciążeniach. Niezależnie od wykonania szczelin dylatacyjnych, wynikłych z konstrukcji bu</w:t>
      </w:r>
      <w:r w:rsidRPr="007E1F26">
        <w:rPr>
          <w:rFonts w:ascii="Arial" w:hAnsi="Arial" w:cs="Arial"/>
          <w:sz w:val="16"/>
          <w:szCs w:val="16"/>
        </w:rPr>
        <w:softHyphen/>
        <w:t>dynku, w posadzce powinny być wykonane szczeliny przeciwskurczowe. Szerokość szcze</w:t>
      </w:r>
      <w:r w:rsidRPr="007E1F26">
        <w:rPr>
          <w:rFonts w:ascii="Arial" w:hAnsi="Arial" w:cs="Arial"/>
          <w:sz w:val="16"/>
          <w:szCs w:val="16"/>
        </w:rPr>
        <w:softHyphen/>
        <w:t xml:space="preserve">lin dylatacyjnych powinna wynosić od 4 do </w:t>
      </w:r>
      <w:smartTag w:uri="urn:schemas-microsoft-com:office:smarttags" w:element="metricconverter">
        <w:smartTagPr>
          <w:attr w:name="ProductID" w:val="12 mm"/>
        </w:smartTagPr>
        <w:r w:rsidRPr="007E1F26">
          <w:rPr>
            <w:rFonts w:ascii="Arial" w:hAnsi="Arial" w:cs="Arial"/>
            <w:sz w:val="16"/>
            <w:szCs w:val="16"/>
          </w:rPr>
          <w:t>12 mm</w:t>
        </w:r>
      </w:smartTag>
      <w:r w:rsidRPr="007E1F26">
        <w:rPr>
          <w:rFonts w:ascii="Arial" w:hAnsi="Arial" w:cs="Arial"/>
          <w:sz w:val="16"/>
          <w:szCs w:val="16"/>
        </w:rPr>
        <w:t>. Szczeliny powinny być wypełnione od</w:t>
      </w:r>
      <w:r w:rsidRPr="007E1F26">
        <w:rPr>
          <w:rFonts w:ascii="Arial" w:hAnsi="Arial" w:cs="Arial"/>
          <w:sz w:val="16"/>
          <w:szCs w:val="16"/>
        </w:rPr>
        <w:softHyphen/>
        <w:t>powiednim materiałem wskazanym w doku</w:t>
      </w:r>
      <w:r w:rsidRPr="007E1F26">
        <w:rPr>
          <w:rFonts w:ascii="Arial" w:hAnsi="Arial" w:cs="Arial"/>
          <w:sz w:val="16"/>
          <w:szCs w:val="16"/>
        </w:rPr>
        <w:softHyphen/>
        <w:t>mentacji. Szczeliny mogą być zabezpieczone płaskownikami stalowymi lub innym odpo</w:t>
      </w:r>
      <w:r w:rsidRPr="007E1F26">
        <w:rPr>
          <w:rFonts w:ascii="Arial" w:hAnsi="Arial" w:cs="Arial"/>
          <w:sz w:val="16"/>
          <w:szCs w:val="16"/>
        </w:rPr>
        <w:softHyphen/>
        <w:t xml:space="preserve">wiednim materiałem zgodnie z dokumentacją techniczną. </w:t>
      </w:r>
    </w:p>
    <w:p w:rsidR="00FF1074" w:rsidRPr="007E1F26" w:rsidRDefault="00FF1074" w:rsidP="00D141DE">
      <w:pPr>
        <w:numPr>
          <w:ilvl w:val="0"/>
          <w:numId w:val="44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i/>
          <w:iCs/>
          <w:sz w:val="16"/>
          <w:szCs w:val="16"/>
        </w:rPr>
        <w:t xml:space="preserve">Wykonanie tego rodzaju posadzek </w:t>
      </w:r>
      <w:r w:rsidRPr="007E1F26">
        <w:rPr>
          <w:rFonts w:ascii="Arial" w:hAnsi="Arial" w:cs="Arial"/>
          <w:sz w:val="16"/>
          <w:szCs w:val="16"/>
        </w:rPr>
        <w:t>polega na odpowiedniej modyfikacji betonu, zasto</w:t>
      </w:r>
      <w:r w:rsidRPr="007E1F26">
        <w:rPr>
          <w:rFonts w:ascii="Arial" w:hAnsi="Arial" w:cs="Arial"/>
          <w:sz w:val="16"/>
          <w:szCs w:val="16"/>
        </w:rPr>
        <w:softHyphen/>
        <w:t>sowaniu nowego sposobu jego układania i zagęszczania (metoda wibracyjno-próżniowa + zacieranie) oraz wykorzystani</w:t>
      </w:r>
      <w:r w:rsidR="00F82502" w:rsidRPr="007E1F26">
        <w:rPr>
          <w:rFonts w:ascii="Arial" w:hAnsi="Arial" w:cs="Arial"/>
          <w:sz w:val="16"/>
          <w:szCs w:val="16"/>
        </w:rPr>
        <w:t>u modyfi</w:t>
      </w:r>
      <w:r w:rsidR="00F82502" w:rsidRPr="007E1F26">
        <w:rPr>
          <w:rFonts w:ascii="Arial" w:hAnsi="Arial" w:cs="Arial"/>
          <w:sz w:val="16"/>
          <w:szCs w:val="16"/>
        </w:rPr>
        <w:softHyphen/>
        <w:t xml:space="preserve">kacji powierzchniowej </w:t>
      </w:r>
    </w:p>
    <w:p w:rsidR="00FF1074" w:rsidRPr="007E1F26" w:rsidRDefault="00FF1074" w:rsidP="00D141DE">
      <w:pPr>
        <w:numPr>
          <w:ilvl w:val="0"/>
          <w:numId w:val="44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i/>
          <w:iCs/>
          <w:sz w:val="16"/>
          <w:szCs w:val="16"/>
        </w:rPr>
        <w:t xml:space="preserve">Typowy współczesny beton posadzkowy </w:t>
      </w:r>
      <w:r w:rsidRPr="007E1F26">
        <w:rPr>
          <w:rFonts w:ascii="Arial" w:hAnsi="Arial" w:cs="Arial"/>
          <w:sz w:val="16"/>
          <w:szCs w:val="16"/>
        </w:rPr>
        <w:t>to beton klasy B25 lub wyższej, z dodatkiem włókien (stalowe, polipropylenowe), modyfi</w:t>
      </w:r>
      <w:r w:rsidRPr="007E1F26">
        <w:rPr>
          <w:rFonts w:ascii="Arial" w:hAnsi="Arial" w:cs="Arial"/>
          <w:sz w:val="16"/>
          <w:szCs w:val="16"/>
        </w:rPr>
        <w:softHyphen/>
        <w:t>kowane dodatkiem krzemionki i emulsji po</w:t>
      </w:r>
      <w:r w:rsidRPr="007E1F26">
        <w:rPr>
          <w:rFonts w:ascii="Arial" w:hAnsi="Arial" w:cs="Arial"/>
          <w:sz w:val="16"/>
          <w:szCs w:val="16"/>
        </w:rPr>
        <w:softHyphen/>
        <w:t>limerowej - najczęściej akrylowej, zawierają</w:t>
      </w:r>
      <w:r w:rsidRPr="007E1F26">
        <w:rPr>
          <w:rFonts w:ascii="Arial" w:hAnsi="Arial" w:cs="Arial"/>
          <w:sz w:val="16"/>
          <w:szCs w:val="16"/>
        </w:rPr>
        <w:softHyphen/>
        <w:t xml:space="preserve">cy domieszkę </w:t>
      </w:r>
      <w:proofErr w:type="spellStart"/>
      <w:r w:rsidRPr="007E1F26">
        <w:rPr>
          <w:rFonts w:ascii="Arial" w:hAnsi="Arial" w:cs="Arial"/>
          <w:sz w:val="16"/>
          <w:szCs w:val="16"/>
        </w:rPr>
        <w:t>superplastyfikatora</w:t>
      </w:r>
      <w:proofErr w:type="spellEnd"/>
      <w:r w:rsidRPr="007E1F26">
        <w:rPr>
          <w:rFonts w:ascii="Arial" w:hAnsi="Arial" w:cs="Arial"/>
          <w:sz w:val="16"/>
          <w:szCs w:val="16"/>
        </w:rPr>
        <w:t xml:space="preserve">. Emulsja może być wprowadzana w postaci proszku </w:t>
      </w:r>
      <w:proofErr w:type="spellStart"/>
      <w:r w:rsidRPr="007E1F26">
        <w:rPr>
          <w:rFonts w:ascii="Arial" w:hAnsi="Arial" w:cs="Arial"/>
          <w:sz w:val="16"/>
          <w:szCs w:val="16"/>
        </w:rPr>
        <w:t>redyspergowalnego</w:t>
      </w:r>
      <w:proofErr w:type="spellEnd"/>
      <w:r w:rsidRPr="007E1F26">
        <w:rPr>
          <w:rFonts w:ascii="Arial" w:hAnsi="Arial" w:cs="Arial"/>
          <w:sz w:val="16"/>
          <w:szCs w:val="16"/>
        </w:rPr>
        <w:t xml:space="preserve"> w wodzie. 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</w:p>
    <w:p w:rsidR="00FF1074" w:rsidRPr="007E1F26" w:rsidRDefault="00FF1074" w:rsidP="00D141DE">
      <w:pPr>
        <w:numPr>
          <w:ilvl w:val="0"/>
          <w:numId w:val="45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i/>
          <w:iCs/>
          <w:sz w:val="16"/>
          <w:szCs w:val="16"/>
        </w:rPr>
        <w:t xml:space="preserve">Nowym posadzkom betonowym </w:t>
      </w:r>
      <w:r w:rsidRPr="007E1F26">
        <w:rPr>
          <w:rFonts w:ascii="Arial" w:hAnsi="Arial" w:cs="Arial"/>
          <w:sz w:val="16"/>
          <w:szCs w:val="16"/>
        </w:rPr>
        <w:t>oprócz wy</w:t>
      </w:r>
      <w:r w:rsidRPr="007E1F26">
        <w:rPr>
          <w:rFonts w:ascii="Arial" w:hAnsi="Arial" w:cs="Arial"/>
          <w:sz w:val="16"/>
          <w:szCs w:val="16"/>
        </w:rPr>
        <w:softHyphen/>
        <w:t>magań wytrzymałościowych (konstrukcja i no</w:t>
      </w:r>
      <w:r w:rsidRPr="007E1F26">
        <w:rPr>
          <w:rFonts w:ascii="Arial" w:hAnsi="Arial" w:cs="Arial"/>
          <w:sz w:val="16"/>
          <w:szCs w:val="16"/>
        </w:rPr>
        <w:softHyphen/>
        <w:t>śność) stawiane są zaostrzone warunki dotyczą</w:t>
      </w:r>
      <w:r w:rsidRPr="007E1F26">
        <w:rPr>
          <w:rFonts w:ascii="Arial" w:hAnsi="Arial" w:cs="Arial"/>
          <w:sz w:val="16"/>
          <w:szCs w:val="16"/>
        </w:rPr>
        <w:softHyphen/>
        <w:t>ce właściwości eksploatacyjnych, tzn. wymaga</w:t>
      </w:r>
      <w:r w:rsidRPr="007E1F26">
        <w:rPr>
          <w:rFonts w:ascii="Arial" w:hAnsi="Arial" w:cs="Arial"/>
          <w:sz w:val="16"/>
          <w:szCs w:val="16"/>
        </w:rPr>
        <w:softHyphen/>
        <w:t>na jest: horyzontalna płaskość, gładkość, łatwa zmywalność, bezpyłowość, antypoślizgowość, jednolita barwa (szara lub w kolorze), a przede wszystkim wysoka odporność na duże lokalne naciski, obciążenia udarowe i ścieranie.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>5. Wy</w:t>
      </w:r>
      <w:r w:rsidR="0008317D">
        <w:rPr>
          <w:rFonts w:ascii="Arial" w:hAnsi="Arial" w:cs="Arial"/>
          <w:b/>
          <w:bCs/>
          <w:sz w:val="16"/>
          <w:szCs w:val="16"/>
        </w:rPr>
        <w:t xml:space="preserve">konywanie posadzek lastrykowych </w:t>
      </w:r>
    </w:p>
    <w:p w:rsidR="0042448F" w:rsidRPr="007E1F26" w:rsidRDefault="00FF1074" w:rsidP="0042448F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• </w:t>
      </w:r>
      <w:r w:rsidR="0008317D">
        <w:rPr>
          <w:rFonts w:ascii="Arial" w:hAnsi="Arial" w:cs="Arial"/>
          <w:b/>
          <w:sz w:val="16"/>
          <w:szCs w:val="16"/>
        </w:rPr>
        <w:t xml:space="preserve">Posadzki z płytek lastrykowych </w:t>
      </w:r>
      <w:r w:rsidRPr="007E1F26">
        <w:rPr>
          <w:rFonts w:ascii="Arial" w:hAnsi="Arial" w:cs="Arial"/>
          <w:sz w:val="16"/>
          <w:szCs w:val="16"/>
        </w:rPr>
        <w:t xml:space="preserve"> charakteryzują się niską nasiąkliwością, wysoką twardością, wytrzyma</w:t>
      </w:r>
      <w:r w:rsidRPr="007E1F26">
        <w:rPr>
          <w:rFonts w:ascii="Arial" w:hAnsi="Arial" w:cs="Arial"/>
          <w:sz w:val="16"/>
          <w:szCs w:val="16"/>
        </w:rPr>
        <w:softHyphen/>
        <w:t xml:space="preserve">łością i mrozoodpornością. Gresy </w:t>
      </w:r>
      <w:r w:rsidR="0042448F" w:rsidRPr="007E1F26">
        <w:rPr>
          <w:rFonts w:ascii="Arial" w:hAnsi="Arial" w:cs="Arial"/>
          <w:sz w:val="16"/>
          <w:szCs w:val="16"/>
        </w:rPr>
        <w:t>mocowane są klejem lub zaprawą ce</w:t>
      </w:r>
      <w:r w:rsidR="0042448F" w:rsidRPr="007E1F26">
        <w:rPr>
          <w:rFonts w:ascii="Arial" w:hAnsi="Arial" w:cs="Arial"/>
          <w:sz w:val="16"/>
          <w:szCs w:val="16"/>
        </w:rPr>
        <w:softHyphen/>
        <w:t xml:space="preserve">mentową, najczęściej na cienkiej spoinie grubości od 3 do </w:t>
      </w:r>
      <w:smartTag w:uri="urn:schemas-microsoft-com:office:smarttags" w:element="metricconverter">
        <w:smartTagPr>
          <w:attr w:name="ProductID" w:val="6 mm"/>
        </w:smartTagPr>
        <w:r w:rsidR="0042448F" w:rsidRPr="007E1F26">
          <w:rPr>
            <w:rFonts w:ascii="Arial" w:hAnsi="Arial" w:cs="Arial"/>
            <w:sz w:val="16"/>
            <w:szCs w:val="16"/>
          </w:rPr>
          <w:t>6 mm</w:t>
        </w:r>
      </w:smartTag>
      <w:r w:rsidR="0042448F" w:rsidRPr="007E1F26">
        <w:rPr>
          <w:rFonts w:ascii="Arial" w:hAnsi="Arial" w:cs="Arial"/>
          <w:sz w:val="16"/>
          <w:szCs w:val="16"/>
        </w:rPr>
        <w:t>, w zależności od wielkości płytki. Po naniesieniu warstwy kleju lub zapra</w:t>
      </w:r>
      <w:r w:rsidR="0042448F" w:rsidRPr="007E1F26">
        <w:rPr>
          <w:rFonts w:ascii="Arial" w:hAnsi="Arial" w:cs="Arial"/>
          <w:sz w:val="16"/>
          <w:szCs w:val="16"/>
        </w:rPr>
        <w:softHyphen/>
        <w:t xml:space="preserve">wy na podłożu rozprowadza się ją szpachlą lub pacą zębatą o wysokości zębów od 5 do </w:t>
      </w:r>
      <w:smartTag w:uri="urn:schemas-microsoft-com:office:smarttags" w:element="metricconverter">
        <w:smartTagPr>
          <w:attr w:name="ProductID" w:val="8 mm"/>
        </w:smartTagPr>
        <w:r w:rsidR="0042448F" w:rsidRPr="007E1F26">
          <w:rPr>
            <w:rFonts w:ascii="Arial" w:hAnsi="Arial" w:cs="Arial"/>
            <w:sz w:val="16"/>
            <w:szCs w:val="16"/>
          </w:rPr>
          <w:t>8 mm</w:t>
        </w:r>
      </w:smartTag>
      <w:r w:rsidR="0042448F" w:rsidRPr="007E1F26">
        <w:rPr>
          <w:rFonts w:ascii="Arial" w:hAnsi="Arial" w:cs="Arial"/>
          <w:sz w:val="16"/>
          <w:szCs w:val="16"/>
        </w:rPr>
        <w:t>.</w:t>
      </w:r>
    </w:p>
    <w:p w:rsidR="0042448F" w:rsidRPr="007E1F26" w:rsidRDefault="0042448F" w:rsidP="0042448F">
      <w:pPr>
        <w:rPr>
          <w:rFonts w:ascii="Arial" w:hAnsi="Arial" w:cs="Arial"/>
          <w:sz w:val="16"/>
          <w:szCs w:val="16"/>
        </w:rPr>
      </w:pP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b/>
          <w:sz w:val="16"/>
          <w:szCs w:val="16"/>
        </w:rPr>
        <w:t>8.</w:t>
      </w:r>
      <w:r w:rsidRPr="007E1F26">
        <w:rPr>
          <w:rFonts w:ascii="Arial" w:hAnsi="Arial" w:cs="Arial"/>
          <w:sz w:val="16"/>
          <w:szCs w:val="16"/>
        </w:rPr>
        <w:t xml:space="preserve"> </w:t>
      </w:r>
      <w:r w:rsidRPr="007E1F26">
        <w:rPr>
          <w:rFonts w:ascii="Arial" w:hAnsi="Arial" w:cs="Arial"/>
          <w:b/>
          <w:bCs/>
          <w:sz w:val="16"/>
          <w:szCs w:val="16"/>
        </w:rPr>
        <w:t>Odbiór robót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• </w:t>
      </w:r>
      <w:r w:rsidRPr="007E1F26">
        <w:rPr>
          <w:rFonts w:ascii="Arial" w:hAnsi="Arial" w:cs="Arial"/>
          <w:b/>
          <w:sz w:val="16"/>
          <w:szCs w:val="16"/>
        </w:rPr>
        <w:t>Prawidłowość wykonania robót oraz ich zgodność z projektem</w:t>
      </w:r>
      <w:r w:rsidRPr="007E1F26">
        <w:rPr>
          <w:rFonts w:ascii="Arial" w:hAnsi="Arial" w:cs="Arial"/>
          <w:sz w:val="16"/>
          <w:szCs w:val="16"/>
        </w:rPr>
        <w:t xml:space="preserve"> sprawdza się podczas ostatecznego odbioru budynku lub jego części [2]. Podstawą odbioru robót są dokumenty:</w:t>
      </w:r>
    </w:p>
    <w:p w:rsidR="00FF1074" w:rsidRPr="007E1F26" w:rsidRDefault="00FF1074" w:rsidP="00D141DE">
      <w:pPr>
        <w:numPr>
          <w:ilvl w:val="0"/>
          <w:numId w:val="46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i/>
          <w:iCs/>
          <w:sz w:val="16"/>
          <w:szCs w:val="16"/>
        </w:rPr>
        <w:t xml:space="preserve">projekt techniczny </w:t>
      </w:r>
      <w:r w:rsidRPr="007E1F26">
        <w:rPr>
          <w:rFonts w:ascii="Arial" w:hAnsi="Arial" w:cs="Arial"/>
          <w:sz w:val="16"/>
          <w:szCs w:val="16"/>
        </w:rPr>
        <w:t>zawierający na rysun</w:t>
      </w:r>
      <w:r w:rsidRPr="007E1F26">
        <w:rPr>
          <w:rFonts w:ascii="Arial" w:hAnsi="Arial" w:cs="Arial"/>
          <w:sz w:val="16"/>
          <w:szCs w:val="16"/>
        </w:rPr>
        <w:softHyphen/>
        <w:t>kach wykonawczych wszystkie dane niezbęd</w:t>
      </w:r>
      <w:r w:rsidRPr="007E1F26">
        <w:rPr>
          <w:rFonts w:ascii="Arial" w:hAnsi="Arial" w:cs="Arial"/>
          <w:sz w:val="16"/>
          <w:szCs w:val="16"/>
        </w:rPr>
        <w:softHyphen/>
        <w:t>ne do wykonania robót; na rysunkach wyko</w:t>
      </w:r>
      <w:r w:rsidRPr="007E1F26">
        <w:rPr>
          <w:rFonts w:ascii="Arial" w:hAnsi="Arial" w:cs="Arial"/>
          <w:sz w:val="16"/>
          <w:szCs w:val="16"/>
        </w:rPr>
        <w:softHyphen/>
        <w:t>nawczych powinny być uwidocznione wszel</w:t>
      </w:r>
      <w:r w:rsidRPr="007E1F26">
        <w:rPr>
          <w:rFonts w:ascii="Arial" w:hAnsi="Arial" w:cs="Arial"/>
          <w:sz w:val="16"/>
          <w:szCs w:val="16"/>
        </w:rPr>
        <w:softHyphen/>
        <w:t>kie zmiany dokonane w trakcie wykonywania robót, a udokumentowane w dzienniku budo</w:t>
      </w:r>
      <w:r w:rsidRPr="007E1F26">
        <w:rPr>
          <w:rFonts w:ascii="Arial" w:hAnsi="Arial" w:cs="Arial"/>
          <w:sz w:val="16"/>
          <w:szCs w:val="16"/>
        </w:rPr>
        <w:softHyphen/>
        <w:t xml:space="preserve">wy odpowiednim zapisem potwierdzonym przez nadzór techniczny, </w:t>
      </w:r>
    </w:p>
    <w:p w:rsidR="00FF1074" w:rsidRPr="007E1F26" w:rsidRDefault="00FF1074" w:rsidP="00D141DE">
      <w:pPr>
        <w:numPr>
          <w:ilvl w:val="0"/>
          <w:numId w:val="46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i/>
          <w:iCs/>
          <w:sz w:val="16"/>
          <w:szCs w:val="16"/>
        </w:rPr>
        <w:t>dziennik budowy,</w:t>
      </w:r>
    </w:p>
    <w:p w:rsidR="00FF1074" w:rsidRPr="007E1F26" w:rsidRDefault="00FF1074" w:rsidP="00D141DE">
      <w:pPr>
        <w:numPr>
          <w:ilvl w:val="0"/>
          <w:numId w:val="46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i/>
          <w:iCs/>
          <w:sz w:val="16"/>
          <w:szCs w:val="16"/>
        </w:rPr>
        <w:t>certyfikaty lub świadectwa zgodności materiałów,</w:t>
      </w:r>
    </w:p>
    <w:p w:rsidR="00FF1074" w:rsidRPr="007E1F26" w:rsidRDefault="00FF1074" w:rsidP="00D141DE">
      <w:pPr>
        <w:numPr>
          <w:ilvl w:val="0"/>
          <w:numId w:val="46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i/>
          <w:iCs/>
          <w:sz w:val="16"/>
          <w:szCs w:val="16"/>
        </w:rPr>
        <w:t xml:space="preserve">Polskie Normy i aprobaty techniczne </w:t>
      </w:r>
      <w:r w:rsidRPr="007E1F26">
        <w:rPr>
          <w:rFonts w:ascii="Arial" w:hAnsi="Arial" w:cs="Arial"/>
          <w:sz w:val="16"/>
          <w:szCs w:val="16"/>
        </w:rPr>
        <w:t>okre</w:t>
      </w:r>
      <w:r w:rsidRPr="007E1F26">
        <w:rPr>
          <w:rFonts w:ascii="Arial" w:hAnsi="Arial" w:cs="Arial"/>
          <w:sz w:val="16"/>
          <w:szCs w:val="16"/>
        </w:rPr>
        <w:softHyphen/>
        <w:t>ślające wymagania i badania techniczne przy odbiorze poszczególnych rodzajów podłóg.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•  </w:t>
      </w:r>
      <w:r w:rsidRPr="007E1F26">
        <w:rPr>
          <w:rFonts w:ascii="Arial" w:hAnsi="Arial" w:cs="Arial"/>
          <w:b/>
          <w:sz w:val="16"/>
          <w:szCs w:val="16"/>
        </w:rPr>
        <w:t>Odbioru jakościowego materiałów</w:t>
      </w:r>
      <w:r w:rsidRPr="007E1F26">
        <w:rPr>
          <w:rFonts w:ascii="Arial" w:hAnsi="Arial" w:cs="Arial"/>
          <w:sz w:val="16"/>
          <w:szCs w:val="16"/>
        </w:rPr>
        <w:t xml:space="preserve"> doko</w:t>
      </w:r>
      <w:r w:rsidRPr="007E1F26">
        <w:rPr>
          <w:rFonts w:ascii="Arial" w:hAnsi="Arial" w:cs="Arial"/>
          <w:sz w:val="16"/>
          <w:szCs w:val="16"/>
        </w:rPr>
        <w:softHyphen/>
        <w:t>nuje się po dostarczeniu ich na budowę. Na</w:t>
      </w:r>
      <w:r w:rsidRPr="007E1F26">
        <w:rPr>
          <w:rFonts w:ascii="Arial" w:hAnsi="Arial" w:cs="Arial"/>
          <w:sz w:val="16"/>
          <w:szCs w:val="16"/>
        </w:rPr>
        <w:softHyphen/>
        <w:t>leży sprawdzić zgodność właściwości tech</w:t>
      </w:r>
      <w:r w:rsidRPr="007E1F26">
        <w:rPr>
          <w:rFonts w:ascii="Arial" w:hAnsi="Arial" w:cs="Arial"/>
          <w:sz w:val="16"/>
          <w:szCs w:val="16"/>
        </w:rPr>
        <w:softHyphen/>
        <w:t>nicznych   z   wymaganiami   odpowiednich norm lub innych dokumentów (aprobat tech</w:t>
      </w:r>
      <w:r w:rsidRPr="007E1F26">
        <w:rPr>
          <w:rFonts w:ascii="Arial" w:hAnsi="Arial" w:cs="Arial"/>
          <w:sz w:val="16"/>
          <w:szCs w:val="16"/>
        </w:rPr>
        <w:softHyphen/>
        <w:t>nicznych), zezwalających na stosowanie ich w budownictwie.</w:t>
      </w:r>
    </w:p>
    <w:p w:rsidR="00FF1074" w:rsidRPr="007E1F26" w:rsidRDefault="00FF1074" w:rsidP="00D141DE">
      <w:pPr>
        <w:numPr>
          <w:ilvl w:val="0"/>
          <w:numId w:val="47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i/>
          <w:iCs/>
          <w:sz w:val="16"/>
          <w:szCs w:val="16"/>
        </w:rPr>
        <w:t xml:space="preserve">Przy odbiorze zakończonych robót </w:t>
      </w:r>
      <w:r w:rsidRPr="007E1F26">
        <w:rPr>
          <w:rFonts w:ascii="Arial" w:hAnsi="Arial" w:cs="Arial"/>
          <w:sz w:val="16"/>
          <w:szCs w:val="16"/>
        </w:rPr>
        <w:t>należy dokonać sprawdzenia materiałów na podsta</w:t>
      </w:r>
      <w:r w:rsidRPr="007E1F26">
        <w:rPr>
          <w:rFonts w:ascii="Arial" w:hAnsi="Arial" w:cs="Arial"/>
          <w:sz w:val="16"/>
          <w:szCs w:val="16"/>
        </w:rPr>
        <w:softHyphen/>
        <w:t>wie zapisów w dzienniku budowy i załączo</w:t>
      </w:r>
      <w:r w:rsidRPr="007E1F26">
        <w:rPr>
          <w:rFonts w:ascii="Arial" w:hAnsi="Arial" w:cs="Arial"/>
          <w:sz w:val="16"/>
          <w:szCs w:val="16"/>
        </w:rPr>
        <w:softHyphen/>
        <w:t>nych zaświadczeń (certyfikaty, świadectwa zgodności) z kontroli, stwierdzających zgod</w:t>
      </w:r>
      <w:r w:rsidRPr="007E1F26">
        <w:rPr>
          <w:rFonts w:ascii="Arial" w:hAnsi="Arial" w:cs="Arial"/>
          <w:sz w:val="16"/>
          <w:szCs w:val="16"/>
        </w:rPr>
        <w:softHyphen/>
        <w:t>ność użytych materiałów z wymaganiami do</w:t>
      </w:r>
      <w:r w:rsidRPr="007E1F26">
        <w:rPr>
          <w:rFonts w:ascii="Arial" w:hAnsi="Arial" w:cs="Arial"/>
          <w:sz w:val="16"/>
          <w:szCs w:val="16"/>
        </w:rPr>
        <w:softHyphen/>
        <w:t>kumentacji technicznej oraz z powołanymi normami i aprobatami technicznymi. Materiały użyte do wykonania posadzki, nie mają</w:t>
      </w:r>
      <w:r w:rsidRPr="007E1F26">
        <w:rPr>
          <w:rFonts w:ascii="Arial" w:hAnsi="Arial" w:cs="Arial"/>
          <w:sz w:val="16"/>
          <w:szCs w:val="16"/>
        </w:rPr>
        <w:softHyphen/>
        <w:t>ce dokumentów stwierdzających ich jakość i nasuwające z tego względu wątpliwości, po</w:t>
      </w:r>
      <w:r w:rsidRPr="007E1F26">
        <w:rPr>
          <w:rFonts w:ascii="Arial" w:hAnsi="Arial" w:cs="Arial"/>
          <w:sz w:val="16"/>
          <w:szCs w:val="16"/>
        </w:rPr>
        <w:softHyphen/>
        <w:t>winny być poddane badaniom przez upoważ</w:t>
      </w:r>
      <w:r w:rsidRPr="007E1F26">
        <w:rPr>
          <w:rFonts w:ascii="Arial" w:hAnsi="Arial" w:cs="Arial"/>
          <w:sz w:val="16"/>
          <w:szCs w:val="16"/>
        </w:rPr>
        <w:softHyphen/>
        <w:t>nione laboratoria.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>•</w:t>
      </w:r>
      <w:r w:rsidRPr="007E1F26">
        <w:rPr>
          <w:rFonts w:ascii="Arial" w:hAnsi="Arial" w:cs="Arial"/>
          <w:sz w:val="16"/>
          <w:szCs w:val="16"/>
        </w:rPr>
        <w:t xml:space="preserve"> </w:t>
      </w:r>
      <w:r w:rsidRPr="007E1F26">
        <w:rPr>
          <w:rFonts w:ascii="Arial" w:hAnsi="Arial" w:cs="Arial"/>
          <w:b/>
          <w:bCs/>
          <w:sz w:val="16"/>
          <w:szCs w:val="16"/>
        </w:rPr>
        <w:t>Odbiór poszczególnych etapów robót</w:t>
      </w:r>
    </w:p>
    <w:p w:rsidR="00FF1074" w:rsidRPr="007E1F26" w:rsidRDefault="0073409B" w:rsidP="00D141DE">
      <w:pPr>
        <w:numPr>
          <w:ilvl w:val="0"/>
          <w:numId w:val="47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i/>
          <w:iCs/>
          <w:sz w:val="16"/>
          <w:szCs w:val="16"/>
        </w:rPr>
        <w:t>Odbiór podł</w:t>
      </w:r>
      <w:r w:rsidR="00FF1074" w:rsidRPr="007E1F26">
        <w:rPr>
          <w:rFonts w:ascii="Arial" w:hAnsi="Arial" w:cs="Arial"/>
          <w:i/>
          <w:iCs/>
          <w:sz w:val="16"/>
          <w:szCs w:val="16"/>
        </w:rPr>
        <w:t xml:space="preserve">oża </w:t>
      </w:r>
      <w:r w:rsidR="00FF1074" w:rsidRPr="007E1F26">
        <w:rPr>
          <w:rFonts w:ascii="Arial" w:hAnsi="Arial" w:cs="Arial"/>
          <w:sz w:val="16"/>
          <w:szCs w:val="16"/>
        </w:rPr>
        <w:t>powinien obejmować: spraw</w:t>
      </w:r>
      <w:r w:rsidR="00FF1074" w:rsidRPr="007E1F26">
        <w:rPr>
          <w:rFonts w:ascii="Arial" w:hAnsi="Arial" w:cs="Arial"/>
          <w:sz w:val="16"/>
          <w:szCs w:val="16"/>
        </w:rPr>
        <w:softHyphen/>
        <w:t>dzenie materiałów, sprawdzenie wytrzymało</w:t>
      </w:r>
      <w:r w:rsidR="00FF1074" w:rsidRPr="007E1F26">
        <w:rPr>
          <w:rFonts w:ascii="Arial" w:hAnsi="Arial" w:cs="Arial"/>
          <w:sz w:val="16"/>
          <w:szCs w:val="16"/>
        </w:rPr>
        <w:softHyphen/>
        <w:t>ści, równości, czystości i stanu wilgotności podłoża lub podkładu, sprawdzenie spadków podłoża lub podkładu i rozmieszczenia wpu</w:t>
      </w:r>
      <w:r w:rsidR="00FF1074" w:rsidRPr="007E1F26">
        <w:rPr>
          <w:rFonts w:ascii="Arial" w:hAnsi="Arial" w:cs="Arial"/>
          <w:sz w:val="16"/>
          <w:szCs w:val="16"/>
        </w:rPr>
        <w:softHyphen/>
        <w:t>stów podłogowych.</w:t>
      </w:r>
    </w:p>
    <w:p w:rsidR="00FF1074" w:rsidRPr="007E1F26" w:rsidRDefault="00FF1074" w:rsidP="00D141DE">
      <w:pPr>
        <w:numPr>
          <w:ilvl w:val="0"/>
          <w:numId w:val="47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i/>
          <w:iCs/>
          <w:sz w:val="16"/>
          <w:szCs w:val="16"/>
        </w:rPr>
        <w:t xml:space="preserve">Odbiór warstw </w:t>
      </w:r>
      <w:r w:rsidRPr="007E1F26">
        <w:rPr>
          <w:rFonts w:ascii="Arial" w:hAnsi="Arial" w:cs="Arial"/>
          <w:sz w:val="16"/>
          <w:szCs w:val="16"/>
        </w:rPr>
        <w:t xml:space="preserve">izolacji </w:t>
      </w:r>
      <w:r w:rsidRPr="007E1F26">
        <w:rPr>
          <w:rFonts w:ascii="Arial" w:hAnsi="Arial" w:cs="Arial"/>
          <w:i/>
          <w:iCs/>
          <w:sz w:val="16"/>
          <w:szCs w:val="16"/>
        </w:rPr>
        <w:t>termicznej i aku</w:t>
      </w:r>
      <w:r w:rsidRPr="007E1F26">
        <w:rPr>
          <w:rFonts w:ascii="Arial" w:hAnsi="Arial" w:cs="Arial"/>
          <w:i/>
          <w:iCs/>
          <w:sz w:val="16"/>
          <w:szCs w:val="16"/>
        </w:rPr>
        <w:softHyphen/>
        <w:t xml:space="preserve">stycznej </w:t>
      </w:r>
      <w:r w:rsidRPr="007E1F26">
        <w:rPr>
          <w:rFonts w:ascii="Arial" w:hAnsi="Arial" w:cs="Arial"/>
          <w:sz w:val="16"/>
          <w:szCs w:val="16"/>
        </w:rPr>
        <w:t>przeprowadza się w następujących etapach robót: po wykonaniu podłoża, po ułożeniu warstwy izolacyjnej, przed wyko</w:t>
      </w:r>
      <w:r w:rsidRPr="007E1F26">
        <w:rPr>
          <w:rFonts w:ascii="Arial" w:hAnsi="Arial" w:cs="Arial"/>
          <w:sz w:val="16"/>
          <w:szCs w:val="16"/>
        </w:rPr>
        <w:softHyphen/>
        <w:t>naniem warstwy ochr</w:t>
      </w:r>
      <w:r w:rsidR="00F82502" w:rsidRPr="007E1F26">
        <w:rPr>
          <w:rFonts w:ascii="Arial" w:hAnsi="Arial" w:cs="Arial"/>
          <w:sz w:val="16"/>
          <w:szCs w:val="16"/>
        </w:rPr>
        <w:t xml:space="preserve">onnej lub ułożeniem podkładu </w:t>
      </w:r>
      <w:r w:rsidRPr="007E1F26">
        <w:rPr>
          <w:rFonts w:ascii="Arial" w:hAnsi="Arial" w:cs="Arial"/>
          <w:sz w:val="16"/>
          <w:szCs w:val="16"/>
        </w:rPr>
        <w:t>. Przy odbiorze wykonuje się: sprawdzenie materiałów, sprawdzenie rów</w:t>
      </w:r>
      <w:r w:rsidRPr="007E1F26">
        <w:rPr>
          <w:rFonts w:ascii="Arial" w:hAnsi="Arial" w:cs="Arial"/>
          <w:sz w:val="16"/>
          <w:szCs w:val="16"/>
        </w:rPr>
        <w:softHyphen/>
        <w:t>ności, czystości, wilgotności podłoża, spraw</w:t>
      </w:r>
      <w:r w:rsidRPr="007E1F26">
        <w:rPr>
          <w:rFonts w:ascii="Arial" w:hAnsi="Arial" w:cs="Arial"/>
          <w:sz w:val="16"/>
          <w:szCs w:val="16"/>
        </w:rPr>
        <w:softHyphen/>
        <w:t>dzenie grubości i ciągłości warstwy izola</w:t>
      </w:r>
      <w:r w:rsidRPr="007E1F26">
        <w:rPr>
          <w:rFonts w:ascii="Arial" w:hAnsi="Arial" w:cs="Arial"/>
          <w:sz w:val="16"/>
          <w:szCs w:val="16"/>
        </w:rPr>
        <w:softHyphen/>
        <w:t>cyjnej.</w:t>
      </w:r>
    </w:p>
    <w:p w:rsidR="00FF1074" w:rsidRPr="007E1F26" w:rsidRDefault="00FF1074" w:rsidP="00D141DE">
      <w:pPr>
        <w:numPr>
          <w:ilvl w:val="0"/>
          <w:numId w:val="47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Odbiór </w:t>
      </w:r>
      <w:r w:rsidRPr="007E1F26">
        <w:rPr>
          <w:rFonts w:ascii="Arial" w:hAnsi="Arial" w:cs="Arial"/>
          <w:i/>
          <w:iCs/>
          <w:sz w:val="16"/>
          <w:szCs w:val="16"/>
        </w:rPr>
        <w:t>pod</w:t>
      </w:r>
      <w:r w:rsidR="0073409B" w:rsidRPr="007E1F26">
        <w:rPr>
          <w:rFonts w:ascii="Arial" w:hAnsi="Arial" w:cs="Arial"/>
          <w:i/>
          <w:iCs/>
          <w:sz w:val="16"/>
          <w:szCs w:val="16"/>
        </w:rPr>
        <w:t>kł</w:t>
      </w:r>
      <w:r w:rsidRPr="007E1F26">
        <w:rPr>
          <w:rFonts w:ascii="Arial" w:hAnsi="Arial" w:cs="Arial"/>
          <w:i/>
          <w:iCs/>
          <w:sz w:val="16"/>
          <w:szCs w:val="16"/>
        </w:rPr>
        <w:t xml:space="preserve">adu </w:t>
      </w:r>
      <w:r w:rsidRPr="007E1F26">
        <w:rPr>
          <w:rFonts w:ascii="Arial" w:hAnsi="Arial" w:cs="Arial"/>
          <w:sz w:val="16"/>
          <w:szCs w:val="16"/>
        </w:rPr>
        <w:t>powinien być przeprowa</w:t>
      </w:r>
      <w:r w:rsidRPr="007E1F26">
        <w:rPr>
          <w:rFonts w:ascii="Arial" w:hAnsi="Arial" w:cs="Arial"/>
          <w:sz w:val="16"/>
          <w:szCs w:val="16"/>
        </w:rPr>
        <w:softHyphen/>
        <w:t>dzony na następujących etapach robót: po wy</w:t>
      </w:r>
      <w:r w:rsidRPr="007E1F26">
        <w:rPr>
          <w:rFonts w:ascii="Arial" w:hAnsi="Arial" w:cs="Arial"/>
          <w:sz w:val="16"/>
          <w:szCs w:val="16"/>
        </w:rPr>
        <w:softHyphen/>
        <w:t>konaniu warstwy ochronnej na materiale izo</w:t>
      </w:r>
      <w:r w:rsidRPr="007E1F26">
        <w:rPr>
          <w:rFonts w:ascii="Arial" w:hAnsi="Arial" w:cs="Arial"/>
          <w:sz w:val="16"/>
          <w:szCs w:val="16"/>
        </w:rPr>
        <w:softHyphen/>
        <w:t>lacyjnym, podczas układania podkładu, po całkowitym stwardnieniu podkładu i wykona</w:t>
      </w:r>
      <w:r w:rsidRPr="007E1F26">
        <w:rPr>
          <w:rFonts w:ascii="Arial" w:hAnsi="Arial" w:cs="Arial"/>
          <w:sz w:val="16"/>
          <w:szCs w:val="16"/>
        </w:rPr>
        <w:softHyphen/>
        <w:t>niu badania wytrzymałości na ściskanie na próbkach kontrolnych.</w:t>
      </w:r>
    </w:p>
    <w:p w:rsidR="00FF1074" w:rsidRPr="007E1F26" w:rsidRDefault="00FF1074" w:rsidP="00D141DE">
      <w:pPr>
        <w:numPr>
          <w:ilvl w:val="0"/>
          <w:numId w:val="47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i/>
          <w:iCs/>
          <w:sz w:val="16"/>
          <w:szCs w:val="16"/>
        </w:rPr>
        <w:t>W ramach odbioru powinno się wykonać sprawdzenie: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i/>
          <w:iCs/>
          <w:sz w:val="16"/>
          <w:szCs w:val="16"/>
        </w:rPr>
        <w:t xml:space="preserve">- </w:t>
      </w:r>
      <w:r w:rsidRPr="007E1F26">
        <w:rPr>
          <w:rFonts w:ascii="Arial" w:hAnsi="Arial" w:cs="Arial"/>
          <w:sz w:val="16"/>
          <w:szCs w:val="16"/>
        </w:rPr>
        <w:t>materiałów,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- prawidłowości ułożenia warstwy ochronnej na materiale izolacyjnym,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- grubości podkładu w czasie jego wykonania w dowolnych 3 miejscach,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-wytrzymałości podkładu na ściskanie i zgi</w:t>
      </w:r>
      <w:r w:rsidRPr="007E1F26">
        <w:rPr>
          <w:rFonts w:ascii="Arial" w:hAnsi="Arial" w:cs="Arial"/>
          <w:sz w:val="16"/>
          <w:szCs w:val="16"/>
        </w:rPr>
        <w:softHyphen/>
        <w:t>nanie na podstawie wyników badań labora</w:t>
      </w:r>
      <w:r w:rsidRPr="007E1F26">
        <w:rPr>
          <w:rFonts w:ascii="Arial" w:hAnsi="Arial" w:cs="Arial"/>
          <w:sz w:val="16"/>
          <w:szCs w:val="16"/>
        </w:rPr>
        <w:softHyphen/>
        <w:t>toryjnych, badania należy przeprowadzać dla podkładów cementowych i anhydryto</w:t>
      </w:r>
      <w:r w:rsidRPr="007E1F26">
        <w:rPr>
          <w:rFonts w:ascii="Arial" w:hAnsi="Arial" w:cs="Arial"/>
          <w:sz w:val="16"/>
          <w:szCs w:val="16"/>
        </w:rPr>
        <w:softHyphen/>
        <w:t>wych; powinny być one wykonywane nie rza</w:t>
      </w:r>
      <w:r w:rsidRPr="007E1F26">
        <w:rPr>
          <w:rFonts w:ascii="Arial" w:hAnsi="Arial" w:cs="Arial"/>
          <w:sz w:val="16"/>
          <w:szCs w:val="16"/>
        </w:rPr>
        <w:softHyphen/>
        <w:t xml:space="preserve">dziej niż l raz na </w:t>
      </w:r>
      <w:smartTag w:uri="urn:schemas-microsoft-com:office:smarttags" w:element="metricconverter">
        <w:smartTagPr>
          <w:attr w:name="ProductID" w:val="1000 m2"/>
        </w:smartTagPr>
        <w:r w:rsidRPr="007E1F26">
          <w:rPr>
            <w:rFonts w:ascii="Arial" w:hAnsi="Arial" w:cs="Arial"/>
            <w:sz w:val="16"/>
            <w:szCs w:val="16"/>
          </w:rPr>
          <w:t>1000 m</w:t>
        </w:r>
        <w:r w:rsidRPr="007E1F26">
          <w:rPr>
            <w:rFonts w:ascii="Arial" w:hAnsi="Arial" w:cs="Arial"/>
            <w:sz w:val="16"/>
            <w:szCs w:val="16"/>
            <w:vertAlign w:val="superscript"/>
          </w:rPr>
          <w:t>2</w:t>
        </w:r>
      </w:smartTag>
      <w:r w:rsidRPr="007E1F26">
        <w:rPr>
          <w:rFonts w:ascii="Arial" w:hAnsi="Arial" w:cs="Arial"/>
          <w:sz w:val="16"/>
          <w:szCs w:val="16"/>
        </w:rPr>
        <w:t xml:space="preserve"> podkładu,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- równości  </w:t>
      </w:r>
      <w:proofErr w:type="spellStart"/>
      <w:r w:rsidRPr="007E1F26">
        <w:rPr>
          <w:rFonts w:ascii="Arial" w:hAnsi="Arial" w:cs="Arial"/>
          <w:sz w:val="16"/>
          <w:szCs w:val="16"/>
        </w:rPr>
        <w:t>podkladu</w:t>
      </w:r>
      <w:proofErr w:type="spellEnd"/>
      <w:r w:rsidRPr="007E1F26">
        <w:rPr>
          <w:rFonts w:ascii="Arial" w:hAnsi="Arial" w:cs="Arial"/>
          <w:sz w:val="16"/>
          <w:szCs w:val="16"/>
        </w:rPr>
        <w:t xml:space="preserve">   przez   przykładanie w dowolnych miejscach i kierunkach dwu</w:t>
      </w:r>
      <w:r w:rsidRPr="007E1F26">
        <w:rPr>
          <w:rFonts w:ascii="Arial" w:hAnsi="Arial" w:cs="Arial"/>
          <w:sz w:val="16"/>
          <w:szCs w:val="16"/>
        </w:rPr>
        <w:softHyphen/>
        <w:t>metrowej łaty kontrolnej, odchylenia sta</w:t>
      </w:r>
      <w:r w:rsidRPr="007E1F26">
        <w:rPr>
          <w:rFonts w:ascii="Arial" w:hAnsi="Arial" w:cs="Arial"/>
          <w:sz w:val="16"/>
          <w:szCs w:val="16"/>
        </w:rPr>
        <w:softHyphen/>
        <w:t>nowiące  prześwity  między  łatą  i  pod</w:t>
      </w:r>
      <w:r w:rsidRPr="007E1F26">
        <w:rPr>
          <w:rFonts w:ascii="Arial" w:hAnsi="Arial" w:cs="Arial"/>
          <w:sz w:val="16"/>
          <w:szCs w:val="16"/>
        </w:rPr>
        <w:softHyphen/>
        <w:t>kładem należy mierzyć z dokładnością do l mm,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- odchyleń od płaszczyzny poziomej lub okre</w:t>
      </w:r>
      <w:r w:rsidRPr="007E1F26">
        <w:rPr>
          <w:rFonts w:ascii="Arial" w:hAnsi="Arial" w:cs="Arial"/>
          <w:sz w:val="16"/>
          <w:szCs w:val="16"/>
        </w:rPr>
        <w:softHyphen/>
        <w:t>ślonej wyznaczonym spadkiem za pomocą dwumetrowej łaty kontrolnej i poziomnicy, odchylenia należy mierzyć z dokładnością do l mm,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- prawidłowości osadzenia w podkładzie ele</w:t>
      </w:r>
      <w:r w:rsidRPr="007E1F26">
        <w:rPr>
          <w:rFonts w:ascii="Arial" w:hAnsi="Arial" w:cs="Arial"/>
          <w:sz w:val="16"/>
          <w:szCs w:val="16"/>
        </w:rPr>
        <w:softHyphen/>
        <w:t>mentów dodatkowych (wpustów podłogo</w:t>
      </w:r>
      <w:r w:rsidRPr="007E1F26">
        <w:rPr>
          <w:rFonts w:ascii="Arial" w:hAnsi="Arial" w:cs="Arial"/>
          <w:sz w:val="16"/>
          <w:szCs w:val="16"/>
        </w:rPr>
        <w:softHyphen/>
        <w:t>wych, płaskowników itp.), badanie należy wykonywać przez oględziny,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- prawidłowości wykonania szczelin dylatacyj</w:t>
      </w:r>
      <w:r w:rsidRPr="007E1F26">
        <w:rPr>
          <w:rFonts w:ascii="Arial" w:hAnsi="Arial" w:cs="Arial"/>
          <w:sz w:val="16"/>
          <w:szCs w:val="16"/>
        </w:rPr>
        <w:softHyphen/>
        <w:t>nych, izolacyjnych i przeciwskurczowych.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>•</w:t>
      </w:r>
      <w:r w:rsidRPr="007E1F26">
        <w:rPr>
          <w:rFonts w:ascii="Arial" w:hAnsi="Arial" w:cs="Arial"/>
          <w:sz w:val="16"/>
          <w:szCs w:val="16"/>
        </w:rPr>
        <w:t xml:space="preserve"> </w:t>
      </w:r>
      <w:r w:rsidRPr="007E1F26">
        <w:rPr>
          <w:rFonts w:ascii="Arial" w:hAnsi="Arial" w:cs="Arial"/>
          <w:b/>
          <w:sz w:val="16"/>
          <w:szCs w:val="16"/>
        </w:rPr>
        <w:t>Odbiór końcowy robót podłogowych</w:t>
      </w:r>
      <w:r w:rsidRPr="007E1F26">
        <w:rPr>
          <w:rFonts w:ascii="Arial" w:hAnsi="Arial" w:cs="Arial"/>
          <w:sz w:val="16"/>
          <w:szCs w:val="16"/>
        </w:rPr>
        <w:t xml:space="preserve"> pole</w:t>
      </w:r>
      <w:r w:rsidRPr="007E1F26">
        <w:rPr>
          <w:rFonts w:ascii="Arial" w:hAnsi="Arial" w:cs="Arial"/>
          <w:sz w:val="16"/>
          <w:szCs w:val="16"/>
        </w:rPr>
        <w:softHyphen/>
        <w:t>ga na stwierdzeniu zgodności wykonanej podłogi z dokumentacją projektowo-kosztorysową. Oceny zgodności dokonuje się przez oględziny i pomiary posadzki, a całej kon</w:t>
      </w:r>
      <w:r w:rsidRPr="007E1F26">
        <w:rPr>
          <w:rFonts w:ascii="Arial" w:hAnsi="Arial" w:cs="Arial"/>
          <w:sz w:val="16"/>
          <w:szCs w:val="16"/>
        </w:rPr>
        <w:softHyphen/>
        <w:t>strukcji   podłogi   na   podstawie   zapisów w dzienniku budowy i protokołów odbiorów międzyfazowych.</w:t>
      </w:r>
    </w:p>
    <w:p w:rsidR="00FF1074" w:rsidRPr="007E1F26" w:rsidRDefault="00FF1074" w:rsidP="00D141DE">
      <w:pPr>
        <w:numPr>
          <w:ilvl w:val="0"/>
          <w:numId w:val="48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i/>
          <w:iCs/>
          <w:sz w:val="16"/>
          <w:szCs w:val="16"/>
        </w:rPr>
        <w:t>W ramach odbioru końcowego należy spraw</w:t>
      </w:r>
      <w:r w:rsidRPr="007E1F26">
        <w:rPr>
          <w:rFonts w:ascii="Arial" w:hAnsi="Arial" w:cs="Arial"/>
          <w:i/>
          <w:iCs/>
          <w:sz w:val="16"/>
          <w:szCs w:val="16"/>
        </w:rPr>
        <w:softHyphen/>
        <w:t xml:space="preserve">dzić: </w:t>
      </w:r>
      <w:r w:rsidRPr="007E1F26">
        <w:rPr>
          <w:rFonts w:ascii="Arial" w:hAnsi="Arial" w:cs="Arial"/>
          <w:sz w:val="16"/>
          <w:szCs w:val="16"/>
        </w:rPr>
        <w:t>jakość użytych materiałów, warunki wy</w:t>
      </w:r>
      <w:r w:rsidRPr="007E1F26">
        <w:rPr>
          <w:rFonts w:ascii="Arial" w:hAnsi="Arial" w:cs="Arial"/>
          <w:sz w:val="16"/>
          <w:szCs w:val="16"/>
        </w:rPr>
        <w:softHyphen/>
        <w:t>konania robót (warunki wilgotnościowe i tem</w:t>
      </w:r>
      <w:r w:rsidRPr="007E1F26">
        <w:rPr>
          <w:rFonts w:ascii="Arial" w:hAnsi="Arial" w:cs="Arial"/>
          <w:sz w:val="16"/>
          <w:szCs w:val="16"/>
        </w:rPr>
        <w:softHyphen/>
        <w:t>peraturowe) na podstawie zapisów w dzienni</w:t>
      </w:r>
      <w:r w:rsidRPr="007E1F26">
        <w:rPr>
          <w:rFonts w:ascii="Arial" w:hAnsi="Arial" w:cs="Arial"/>
          <w:sz w:val="16"/>
          <w:szCs w:val="16"/>
        </w:rPr>
        <w:softHyphen/>
        <w:t>ku budowy, prawidłowość wykonania warstw konstrukcyjnych podłogi, tj. podkładu, warstw izolacyjnych, na podstawie zapisów w dzienniku budowy lub protokołów odbiorów międzyfazowych.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Ocenę prawidłowości wykonania posadzki przeprowadza się, gdy posadzka osiągnie peł</w:t>
      </w:r>
      <w:r w:rsidRPr="007E1F26">
        <w:rPr>
          <w:rFonts w:ascii="Arial" w:hAnsi="Arial" w:cs="Arial"/>
          <w:sz w:val="16"/>
          <w:szCs w:val="16"/>
        </w:rPr>
        <w:softHyphen/>
        <w:t xml:space="preserve">ne właściwości techniczne. </w:t>
      </w:r>
    </w:p>
    <w:p w:rsidR="00FF1074" w:rsidRPr="007E1F26" w:rsidRDefault="00FF1074" w:rsidP="00D141DE">
      <w:pPr>
        <w:numPr>
          <w:ilvl w:val="0"/>
          <w:numId w:val="48"/>
        </w:num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Odbiór  </w:t>
      </w:r>
      <w:r w:rsidRPr="007E1F26">
        <w:rPr>
          <w:rFonts w:ascii="Arial" w:hAnsi="Arial" w:cs="Arial"/>
          <w:i/>
          <w:iCs/>
          <w:sz w:val="16"/>
          <w:szCs w:val="16"/>
        </w:rPr>
        <w:t xml:space="preserve">posadzki   </w:t>
      </w:r>
      <w:r w:rsidRPr="007E1F26">
        <w:rPr>
          <w:rFonts w:ascii="Arial" w:hAnsi="Arial" w:cs="Arial"/>
          <w:sz w:val="16"/>
          <w:szCs w:val="16"/>
        </w:rPr>
        <w:t>powinien   obejmować sprawdzenie: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-wyglądu zewnętrznego na podstawie oglę</w:t>
      </w:r>
      <w:r w:rsidRPr="007E1F26">
        <w:rPr>
          <w:rFonts w:ascii="Arial" w:hAnsi="Arial" w:cs="Arial"/>
          <w:sz w:val="16"/>
          <w:szCs w:val="16"/>
        </w:rPr>
        <w:softHyphen/>
        <w:t>dzin i oceny wizualnej,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- równości za pomocą łaty kontrolnej,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- odchyleń od płaszczyzny poziomej lub okre</w:t>
      </w:r>
      <w:r w:rsidRPr="007E1F26">
        <w:rPr>
          <w:rFonts w:ascii="Arial" w:hAnsi="Arial" w:cs="Arial"/>
          <w:sz w:val="16"/>
          <w:szCs w:val="16"/>
        </w:rPr>
        <w:softHyphen/>
        <w:t>ślonego spadku za pomocą łaty kontrolnej i poziomnicy,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lastRenderedPageBreak/>
        <w:t>- połączenia posadzki z podkładem na podsta</w:t>
      </w:r>
      <w:r w:rsidRPr="007E1F26">
        <w:rPr>
          <w:rFonts w:ascii="Arial" w:hAnsi="Arial" w:cs="Arial"/>
          <w:sz w:val="16"/>
          <w:szCs w:val="16"/>
        </w:rPr>
        <w:softHyphen/>
        <w:t>wie oględzin,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- grubości posadzek monolitycznych na pod</w:t>
      </w:r>
      <w:r w:rsidRPr="007E1F26">
        <w:rPr>
          <w:rFonts w:ascii="Arial" w:hAnsi="Arial" w:cs="Arial"/>
          <w:sz w:val="16"/>
          <w:szCs w:val="16"/>
        </w:rPr>
        <w:softHyphen/>
        <w:t>stawie pomiarów dokonanych w czasie wy</w:t>
      </w:r>
      <w:r w:rsidRPr="007E1F26">
        <w:rPr>
          <w:rFonts w:ascii="Arial" w:hAnsi="Arial" w:cs="Arial"/>
          <w:sz w:val="16"/>
          <w:szCs w:val="16"/>
        </w:rPr>
        <w:softHyphen/>
        <w:t>konywania posadzki,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- wytrzymałości na ściskanie posadzki mono</w:t>
      </w:r>
      <w:r w:rsidRPr="007E1F26">
        <w:rPr>
          <w:rFonts w:ascii="Arial" w:hAnsi="Arial" w:cs="Arial"/>
          <w:sz w:val="16"/>
          <w:szCs w:val="16"/>
        </w:rPr>
        <w:softHyphen/>
        <w:t>litycznej (przeprowadza się na próbkach kontrolnych pobranych w czasie wykonywa</w:t>
      </w:r>
      <w:r w:rsidRPr="007E1F26">
        <w:rPr>
          <w:rFonts w:ascii="Arial" w:hAnsi="Arial" w:cs="Arial"/>
          <w:sz w:val="16"/>
          <w:szCs w:val="16"/>
        </w:rPr>
        <w:softHyphen/>
        <w:t>nia posadzki),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- prawidłowości (przez oględziny) osadzenia w posadzce kratek ściekowych, dylatacji itp.,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- prawidłowości (przez pomiar) wykonania styków materiałów posadzkowych, tj. po</w:t>
      </w:r>
      <w:r w:rsidRPr="007E1F26">
        <w:rPr>
          <w:rFonts w:ascii="Arial" w:hAnsi="Arial" w:cs="Arial"/>
          <w:sz w:val="16"/>
          <w:szCs w:val="16"/>
        </w:rPr>
        <w:softHyphen/>
        <w:t>miar odchyleń od prostoliniowości, pomiar szerokości spoin,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- wykończenia posadzki (przez oględziny), za</w:t>
      </w:r>
      <w:r w:rsidRPr="007E1F26">
        <w:rPr>
          <w:rFonts w:ascii="Arial" w:hAnsi="Arial" w:cs="Arial"/>
          <w:sz w:val="16"/>
          <w:szCs w:val="16"/>
        </w:rPr>
        <w:softHyphen/>
        <w:t>mocowania cokołów, listew podłogowych,</w:t>
      </w: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Gdy w projekcie przewidziano wykonanie posadzki z betonu odpornego na ścieranie, na</w:t>
      </w:r>
      <w:r w:rsidRPr="007E1F26">
        <w:rPr>
          <w:rFonts w:ascii="Arial" w:hAnsi="Arial" w:cs="Arial"/>
          <w:sz w:val="16"/>
          <w:szCs w:val="16"/>
        </w:rPr>
        <w:softHyphen/>
        <w:t>leży przeprowadzić badanie ścieralności na próbkach materiału pobranego podczas wyko</w:t>
      </w:r>
      <w:r w:rsidRPr="007E1F26">
        <w:rPr>
          <w:rFonts w:ascii="Arial" w:hAnsi="Arial" w:cs="Arial"/>
          <w:sz w:val="16"/>
          <w:szCs w:val="16"/>
        </w:rPr>
        <w:softHyphen/>
        <w:t>nywania posadzki.</w:t>
      </w:r>
    </w:p>
    <w:p w:rsidR="0073409B" w:rsidRPr="007E1F26" w:rsidRDefault="0073409B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Norma:</w:t>
      </w:r>
    </w:p>
    <w:p w:rsidR="00FF1074" w:rsidRDefault="00FF1074" w:rsidP="00FF107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PN-62/B-10144 Posadzki z betonu i zaprawy cementowej. Wymagania i ba</w:t>
      </w:r>
      <w:r w:rsidR="006E6F11" w:rsidRPr="007E1F26">
        <w:rPr>
          <w:rFonts w:ascii="Arial" w:hAnsi="Arial" w:cs="Arial"/>
          <w:sz w:val="16"/>
          <w:szCs w:val="16"/>
        </w:rPr>
        <w:t>dania tech</w:t>
      </w:r>
      <w:r w:rsidR="006E6F11" w:rsidRPr="007E1F26">
        <w:rPr>
          <w:rFonts w:ascii="Arial" w:hAnsi="Arial" w:cs="Arial"/>
          <w:sz w:val="16"/>
          <w:szCs w:val="16"/>
        </w:rPr>
        <w:softHyphen/>
        <w:t>niczne przy odbiorze</w:t>
      </w:r>
    </w:p>
    <w:p w:rsidR="00BC6E5F" w:rsidRPr="007E1F26" w:rsidRDefault="00BC6E5F" w:rsidP="00FF1074">
      <w:pPr>
        <w:rPr>
          <w:rFonts w:ascii="Arial" w:hAnsi="Arial" w:cs="Arial"/>
          <w:sz w:val="16"/>
          <w:szCs w:val="16"/>
        </w:rPr>
      </w:pPr>
    </w:p>
    <w:p w:rsidR="00FF1074" w:rsidRPr="007E1F26" w:rsidRDefault="00FF1074" w:rsidP="00FF1074">
      <w:pPr>
        <w:rPr>
          <w:rFonts w:ascii="Arial" w:hAnsi="Arial" w:cs="Arial"/>
          <w:sz w:val="16"/>
          <w:szCs w:val="16"/>
        </w:rPr>
      </w:pPr>
    </w:p>
    <w:p w:rsidR="00AE6904" w:rsidRPr="009C344F" w:rsidRDefault="009C344F" w:rsidP="009C344F">
      <w:pPr>
        <w:autoSpaceDE w:val="0"/>
        <w:autoSpaceDN w:val="0"/>
        <w:adjustRightInd w:val="0"/>
        <w:rPr>
          <w:rFonts w:ascii="Arial" w:hAnsi="Arial" w:cs="Arial"/>
          <w:b/>
          <w:bCs/>
          <w:i/>
          <w:sz w:val="16"/>
          <w:szCs w:val="16"/>
          <w:u w:val="single"/>
        </w:rPr>
      </w:pPr>
      <w:r w:rsidRPr="009C344F">
        <w:rPr>
          <w:rFonts w:ascii="Arial" w:hAnsi="Arial" w:cs="Arial"/>
          <w:b/>
          <w:bCs/>
          <w:i/>
          <w:sz w:val="16"/>
          <w:szCs w:val="16"/>
          <w:u w:val="single"/>
        </w:rPr>
        <w:t>5</w:t>
      </w:r>
      <w:r w:rsidR="00806B18" w:rsidRPr="009C344F">
        <w:rPr>
          <w:rFonts w:ascii="Arial" w:hAnsi="Arial" w:cs="Arial"/>
          <w:b/>
          <w:bCs/>
          <w:i/>
          <w:sz w:val="16"/>
          <w:szCs w:val="16"/>
          <w:u w:val="single"/>
        </w:rPr>
        <w:t>.</w:t>
      </w:r>
      <w:r w:rsidR="00493B80" w:rsidRPr="009C344F">
        <w:rPr>
          <w:rFonts w:ascii="Arial" w:hAnsi="Arial" w:cs="Arial"/>
          <w:b/>
          <w:bCs/>
          <w:i/>
          <w:sz w:val="16"/>
          <w:szCs w:val="16"/>
          <w:u w:val="single"/>
        </w:rPr>
        <w:t xml:space="preserve"> </w:t>
      </w:r>
      <w:r w:rsidR="00160C38" w:rsidRPr="009C344F">
        <w:rPr>
          <w:rFonts w:ascii="Arial" w:hAnsi="Arial" w:cs="Arial"/>
          <w:b/>
          <w:bCs/>
          <w:i/>
          <w:sz w:val="16"/>
          <w:szCs w:val="16"/>
          <w:u w:val="single"/>
        </w:rPr>
        <w:t xml:space="preserve">WYMIANA STOLARKI  </w:t>
      </w:r>
      <w:r w:rsidR="00493B80" w:rsidRPr="009C344F">
        <w:rPr>
          <w:rFonts w:ascii="Arial" w:hAnsi="Arial" w:cs="Arial"/>
          <w:b/>
          <w:bCs/>
          <w:i/>
          <w:sz w:val="16"/>
          <w:szCs w:val="16"/>
          <w:u w:val="single"/>
        </w:rPr>
        <w:t>OKIENNEJ I  DRZWIOWEJ</w:t>
      </w:r>
    </w:p>
    <w:p w:rsidR="00AE6904" w:rsidRPr="007E1F26" w:rsidRDefault="00AE6904" w:rsidP="00AE690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</w:p>
    <w:p w:rsidR="00AE6904" w:rsidRDefault="00493B80" w:rsidP="00AE6904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Okna w kotłowni </w:t>
      </w:r>
      <w:r w:rsidR="001F5692">
        <w:rPr>
          <w:rFonts w:ascii="Arial" w:hAnsi="Arial" w:cs="Arial"/>
          <w:b/>
          <w:bCs/>
          <w:sz w:val="16"/>
          <w:szCs w:val="16"/>
        </w:rPr>
        <w:t>należy wymienić na stalowe podobnie z drzwiami.</w:t>
      </w:r>
    </w:p>
    <w:p w:rsidR="001F5692" w:rsidRPr="007E1F26" w:rsidRDefault="001F5692" w:rsidP="00AE6904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p w:rsidR="00AE6904" w:rsidRPr="007E1F26" w:rsidRDefault="00AE6904" w:rsidP="00AE690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>1. Wymagania dl</w:t>
      </w:r>
      <w:r w:rsidR="00160C38" w:rsidRPr="007E1F26">
        <w:rPr>
          <w:rFonts w:ascii="Arial" w:hAnsi="Arial" w:cs="Arial"/>
          <w:b/>
          <w:bCs/>
          <w:sz w:val="16"/>
          <w:szCs w:val="16"/>
        </w:rPr>
        <w:t>a zamawianej stolarki</w:t>
      </w:r>
      <w:r w:rsidR="00493B80">
        <w:rPr>
          <w:rFonts w:ascii="Arial" w:hAnsi="Arial" w:cs="Arial"/>
          <w:b/>
          <w:bCs/>
          <w:sz w:val="16"/>
          <w:szCs w:val="16"/>
        </w:rPr>
        <w:t>.</w:t>
      </w:r>
    </w:p>
    <w:p w:rsidR="00AE6904" w:rsidRPr="007E1F26" w:rsidRDefault="00AE6904" w:rsidP="00AE6904">
      <w:pPr>
        <w:autoSpaceDE w:val="0"/>
        <w:autoSpaceDN w:val="0"/>
        <w:adjustRightInd w:val="0"/>
        <w:ind w:left="360"/>
        <w:rPr>
          <w:rFonts w:ascii="Arial" w:hAnsi="Arial" w:cs="Arial"/>
          <w:sz w:val="16"/>
          <w:szCs w:val="16"/>
        </w:rPr>
      </w:pPr>
    </w:p>
    <w:p w:rsidR="00AE6904" w:rsidRPr="007E1F26" w:rsidRDefault="00AE6904" w:rsidP="00AE6904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>2. Sprzęt</w:t>
      </w:r>
    </w:p>
    <w:p w:rsidR="00AE6904" w:rsidRPr="007E1F26" w:rsidRDefault="00AE6904" w:rsidP="00AE690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Roboty można wykonywać przy użyciu dowolnego sprzętu niezbędnego do wykonania przedmiotu zamówienia, zaakceptowanego przez Inspektora Nadzoru</w:t>
      </w:r>
    </w:p>
    <w:p w:rsidR="00AE6904" w:rsidRPr="007E1F26" w:rsidRDefault="00AE6904" w:rsidP="00AE690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AE6904" w:rsidRPr="007E1F26" w:rsidRDefault="00AE6904" w:rsidP="00AE6904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>3. Transport</w:t>
      </w:r>
    </w:p>
    <w:p w:rsidR="00AE6904" w:rsidRPr="007E1F26" w:rsidRDefault="00AE6904" w:rsidP="00AE6904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Każda partia wyrobów przewidzianych do wysyłki powinna zawierać wszystkie elementy przewidziane normą lub projektem indywidualnym. Okucia nie zamontowane do wyrobu należy przechowywać i transportować </w:t>
      </w:r>
    </w:p>
    <w:p w:rsidR="00AE6904" w:rsidRPr="007E1F26" w:rsidRDefault="00AE6904" w:rsidP="00AE6904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w odrębnych opakowaniach. Elementy do transportu należy zabezpieczyć przed uszkodzeniem przez odpowiednie opakowanie. Zabezpieczone przed uszkodzeniem elementy przewozić w miarę możliwości przy użyciu palet lub jednostek kontenerowych.</w:t>
      </w:r>
    </w:p>
    <w:p w:rsidR="00AE6904" w:rsidRPr="007E1F26" w:rsidRDefault="00AE6904" w:rsidP="00AE6904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Elementy mogą być przewożone przy użyciu dowolnego środka transportu zaakceptowanego przez Inspektora Nadzoru oraz zabezpieczone przed uszkodzeniami, przesunięciami lub utratą stateczności.</w:t>
      </w:r>
    </w:p>
    <w:p w:rsidR="00AE6904" w:rsidRPr="007E1F26" w:rsidRDefault="00AE6904" w:rsidP="00AE6904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AE6904" w:rsidRPr="007E1F26" w:rsidRDefault="00AE6904" w:rsidP="00AE6904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>4. Wykonanie robót</w:t>
      </w:r>
    </w:p>
    <w:p w:rsidR="00AE6904" w:rsidRPr="007E1F26" w:rsidRDefault="00AE6904" w:rsidP="00AE6904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p w:rsidR="00AE6904" w:rsidRPr="007E1F26" w:rsidRDefault="00AE6904" w:rsidP="00AE6904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>4.1. Przygotowanie ościeży .</w:t>
      </w:r>
    </w:p>
    <w:p w:rsidR="00AE6904" w:rsidRPr="007E1F26" w:rsidRDefault="00AE6904" w:rsidP="00AE690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4.1.1. Przed osadzaniem stolarki należy sprawdzić dokładność wykonania ościeża, do którego ma przylegać ościeżnica. W przypadku występowania wad w wykonaniu ościeża lub zabrudzenia powierzchni ościeża, ościeże należy naprawić i oczyścić.</w:t>
      </w:r>
    </w:p>
    <w:p w:rsidR="00AE6904" w:rsidRPr="007E1F26" w:rsidRDefault="00AE6904" w:rsidP="00AE690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AE6904" w:rsidRPr="007E1F26" w:rsidRDefault="00340A8A" w:rsidP="00AE690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4.1.2. Stolarkę </w:t>
      </w:r>
      <w:r w:rsidR="00AE6904" w:rsidRPr="007E1F26">
        <w:rPr>
          <w:rFonts w:ascii="Arial" w:hAnsi="Arial" w:cs="Arial"/>
          <w:sz w:val="16"/>
          <w:szCs w:val="16"/>
        </w:rPr>
        <w:t>drzwiową należy zamocować w punktach rozmieszczonych w ościeżu zgodnie z wymaganiami podanymi przez producenta.</w:t>
      </w:r>
    </w:p>
    <w:p w:rsidR="00AE6904" w:rsidRPr="007E1F26" w:rsidRDefault="00AE6904" w:rsidP="00AE690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AE6904" w:rsidRPr="007E1F26" w:rsidRDefault="00AE6904" w:rsidP="00AE690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4.1.3. Skrzydła okienne i drzwiowe, ościeżnice powinny mieć usunięte wszystkie drobne wady powierzchniowe, np. pęknięcia, wyrwy.</w:t>
      </w:r>
    </w:p>
    <w:p w:rsidR="00AE6904" w:rsidRPr="007E1F26" w:rsidRDefault="00AE6904" w:rsidP="00AE690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AE6904" w:rsidRPr="007E1F26" w:rsidRDefault="00AE6904" w:rsidP="00AE6904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>4.2. Osadzanie i uszczelnianie stolarki</w:t>
      </w:r>
    </w:p>
    <w:p w:rsidR="00AE6904" w:rsidRPr="007E1F26" w:rsidRDefault="00AE6904" w:rsidP="00AE690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4.2.1. Osadzanie stolarki </w:t>
      </w:r>
    </w:p>
    <w:p w:rsidR="00AE6904" w:rsidRPr="007E1F26" w:rsidRDefault="00AE6904" w:rsidP="00D141DE">
      <w:pPr>
        <w:numPr>
          <w:ilvl w:val="0"/>
          <w:numId w:val="7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sprawdzone i przygotowane ościeże należy wstawić stolarkę na podkładkach lub listwach. Elementy kotwiące osadzić w ościeżach.</w:t>
      </w:r>
    </w:p>
    <w:p w:rsidR="00AE6904" w:rsidRPr="007E1F26" w:rsidRDefault="00AE6904" w:rsidP="00D141DE">
      <w:pPr>
        <w:numPr>
          <w:ilvl w:val="0"/>
          <w:numId w:val="7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wypełnić szczeliny </w:t>
      </w:r>
      <w:r w:rsidR="00340A8A" w:rsidRPr="007E1F26">
        <w:rPr>
          <w:rFonts w:ascii="Arial" w:hAnsi="Arial" w:cs="Arial"/>
          <w:sz w:val="16"/>
          <w:szCs w:val="16"/>
        </w:rPr>
        <w:t xml:space="preserve">odpowiednią </w:t>
      </w:r>
      <w:r w:rsidRPr="007E1F26">
        <w:rPr>
          <w:rFonts w:ascii="Arial" w:hAnsi="Arial" w:cs="Arial"/>
          <w:sz w:val="16"/>
          <w:szCs w:val="16"/>
        </w:rPr>
        <w:t>pianką montażową, uzupełnić tynki  wynikłe po demontażu  i pomalować je farbą emulsyjną</w:t>
      </w:r>
    </w:p>
    <w:p w:rsidR="00AE6904" w:rsidRPr="007E1F26" w:rsidRDefault="00AE6904" w:rsidP="00D141DE">
      <w:pPr>
        <w:numPr>
          <w:ilvl w:val="0"/>
          <w:numId w:val="7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ustawienie drzwi należy sprawdzić w pionie i w poziomie.</w:t>
      </w:r>
    </w:p>
    <w:p w:rsidR="00AE6904" w:rsidRPr="007E1F26" w:rsidRDefault="00AE6904" w:rsidP="00D141DE">
      <w:pPr>
        <w:numPr>
          <w:ilvl w:val="0"/>
          <w:numId w:val="7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dopuszczalne odchylenie od pionu powinno być mniejsze od 1 mm na 1 m wysokości okna, nie więcej niż 3 mm.</w:t>
      </w:r>
    </w:p>
    <w:p w:rsidR="00AE6904" w:rsidRPr="007E1F26" w:rsidRDefault="00AE6904" w:rsidP="00AE690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Różnice wymiarów po przekątnych nie powinny być większe od:</w:t>
      </w:r>
    </w:p>
    <w:p w:rsidR="00AE6904" w:rsidRPr="007E1F26" w:rsidRDefault="00AE6904" w:rsidP="00AE6904">
      <w:pPr>
        <w:autoSpaceDE w:val="0"/>
        <w:autoSpaceDN w:val="0"/>
        <w:adjustRightInd w:val="0"/>
        <w:ind w:left="708" w:hanging="372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2 mm przy długości przekątnej do 1 m,</w:t>
      </w:r>
    </w:p>
    <w:p w:rsidR="00AE6904" w:rsidRPr="007E1F26" w:rsidRDefault="00AE6904" w:rsidP="00AE6904">
      <w:pPr>
        <w:autoSpaceDE w:val="0"/>
        <w:autoSpaceDN w:val="0"/>
        <w:adjustRightInd w:val="0"/>
        <w:ind w:left="708" w:hanging="372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3 mm przy długości przekątnej do 2 m,</w:t>
      </w:r>
    </w:p>
    <w:p w:rsidR="00AE6904" w:rsidRPr="007E1F26" w:rsidRDefault="00AE6904" w:rsidP="00AE6904">
      <w:pPr>
        <w:autoSpaceDE w:val="0"/>
        <w:autoSpaceDN w:val="0"/>
        <w:adjustRightInd w:val="0"/>
        <w:ind w:left="708" w:hanging="372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4 mm przy długości przekątnej powyżej 2 m.</w:t>
      </w:r>
    </w:p>
    <w:p w:rsidR="00AE6904" w:rsidRPr="007E1F26" w:rsidRDefault="00AE6904" w:rsidP="00AE6904">
      <w:pPr>
        <w:autoSpaceDE w:val="0"/>
        <w:autoSpaceDN w:val="0"/>
        <w:adjustRightInd w:val="0"/>
        <w:ind w:left="708"/>
        <w:rPr>
          <w:rFonts w:ascii="Arial" w:hAnsi="Arial" w:cs="Arial"/>
          <w:sz w:val="16"/>
          <w:szCs w:val="16"/>
        </w:rPr>
      </w:pPr>
    </w:p>
    <w:p w:rsidR="00AE6904" w:rsidRPr="007E1F26" w:rsidRDefault="00AE6904" w:rsidP="00AE690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Zamocowaną stolarkę należy uszczelnić pod względem </w:t>
      </w:r>
      <w:r w:rsidR="00340A8A" w:rsidRPr="007E1F26">
        <w:rPr>
          <w:rFonts w:ascii="Arial" w:hAnsi="Arial" w:cs="Arial"/>
          <w:sz w:val="16"/>
          <w:szCs w:val="16"/>
        </w:rPr>
        <w:t>ppoż.</w:t>
      </w:r>
      <w:r w:rsidRPr="007E1F26">
        <w:rPr>
          <w:rFonts w:ascii="Arial" w:hAnsi="Arial" w:cs="Arial"/>
          <w:sz w:val="16"/>
          <w:szCs w:val="16"/>
        </w:rPr>
        <w:t xml:space="preserve"> przez wypełnienie szczeliny między murem a ościeżnicą materiałem izolacyjnym dopuszczonym do stosowania do tego celu </w:t>
      </w:r>
      <w:r w:rsidR="00340A8A" w:rsidRPr="007E1F26">
        <w:rPr>
          <w:rFonts w:ascii="Arial" w:hAnsi="Arial" w:cs="Arial"/>
          <w:sz w:val="16"/>
          <w:szCs w:val="16"/>
        </w:rPr>
        <w:t>aprobatą techniczną</w:t>
      </w:r>
      <w:r w:rsidRPr="007E1F26">
        <w:rPr>
          <w:rFonts w:ascii="Arial" w:hAnsi="Arial" w:cs="Arial"/>
          <w:sz w:val="16"/>
          <w:szCs w:val="16"/>
        </w:rPr>
        <w:t>. Zabrania się używać do tego celu materiałów wydzielających związki chemiczne szkodliwe dla zdrowia ludzi.</w:t>
      </w:r>
    </w:p>
    <w:p w:rsidR="00AE6904" w:rsidRPr="007E1F26" w:rsidRDefault="00AE6904" w:rsidP="00AE690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Osadzoną stolarkę po zmontowaniu należy dokładnie zamknąć.</w:t>
      </w:r>
    </w:p>
    <w:p w:rsidR="00AE6904" w:rsidRPr="007E1F26" w:rsidRDefault="00AE6904" w:rsidP="00AE690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AE6904" w:rsidRPr="007E1F26" w:rsidRDefault="00AE6904" w:rsidP="00AE6904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>5. Kontrola jakości</w:t>
      </w:r>
    </w:p>
    <w:p w:rsidR="00AE6904" w:rsidRPr="007E1F26" w:rsidRDefault="00AE6904" w:rsidP="00AE690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5.1. Zasady kontroli jakości powinny być zgodne z wymogami PN-88/B-10085 dla stolarki</w:t>
      </w:r>
    </w:p>
    <w:p w:rsidR="00AE6904" w:rsidRPr="007E1F26" w:rsidRDefault="00AE6904" w:rsidP="00AE690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okiennej i drzwiowej, PN-72/B-10180 dla robót szklarskich.</w:t>
      </w:r>
    </w:p>
    <w:p w:rsidR="00AE6904" w:rsidRPr="007E1F26" w:rsidRDefault="00AE6904" w:rsidP="00AE690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AE6904" w:rsidRPr="007E1F26" w:rsidRDefault="00AE6904" w:rsidP="00AE690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5.2. Ocena jakości powinna obejmować:</w:t>
      </w:r>
    </w:p>
    <w:p w:rsidR="00AE6904" w:rsidRPr="007E1F26" w:rsidRDefault="00AE6904" w:rsidP="00AE690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sprawdzenie zgodności wymiarów,</w:t>
      </w:r>
    </w:p>
    <w:p w:rsidR="00AE6904" w:rsidRPr="007E1F26" w:rsidRDefault="00AE6904" w:rsidP="00AE690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sprawdzenie zgodności elementów odtwarzanych z elementami dostarczonymi do odwzorowania,</w:t>
      </w:r>
    </w:p>
    <w:p w:rsidR="00AE6904" w:rsidRPr="007E1F26" w:rsidRDefault="00AE6904" w:rsidP="00AE690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sprawdzenie jakości materiałów z których została wykonana stolarka,</w:t>
      </w:r>
    </w:p>
    <w:p w:rsidR="00AE6904" w:rsidRPr="007E1F26" w:rsidRDefault="00AE6904" w:rsidP="00AE690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sprawdzenie prawidłowości wykonania z uwzględnieniem szczegółów konstrukcyjnych,</w:t>
      </w:r>
    </w:p>
    <w:p w:rsidR="00AE6904" w:rsidRPr="007E1F26" w:rsidRDefault="00AE6904" w:rsidP="00AE690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sprawdzenie działania skrzydeł i elementów ruchomych, okuć oraz ich funkcjonowania,</w:t>
      </w:r>
    </w:p>
    <w:p w:rsidR="00AE6904" w:rsidRPr="007E1F26" w:rsidRDefault="00AE6904" w:rsidP="00AE690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sprawdzenie prawidłowości zmontowania i uszczelnienia.</w:t>
      </w:r>
    </w:p>
    <w:p w:rsidR="00AE6904" w:rsidRPr="007E1F26" w:rsidRDefault="00AE6904" w:rsidP="00AE690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Roboty podlegają odbiorowi.</w:t>
      </w:r>
    </w:p>
    <w:p w:rsidR="00AE6904" w:rsidRPr="007E1F26" w:rsidRDefault="00AE6904" w:rsidP="00AE690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AE6904" w:rsidRPr="007E1F26" w:rsidRDefault="00AE6904" w:rsidP="00AE6904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>6. Odbiór robót</w:t>
      </w:r>
    </w:p>
    <w:p w:rsidR="00AE6904" w:rsidRPr="007E1F26" w:rsidRDefault="00AE6904" w:rsidP="00AE690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Wszystkie roboty wymienione w SST podlegają zasadom odbioru robót zanikających.</w:t>
      </w:r>
    </w:p>
    <w:p w:rsidR="00AE6904" w:rsidRPr="007E1F26" w:rsidRDefault="00AE6904" w:rsidP="00AE690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Odbiór obejmuje wszystkie materiały podane w punkcie 2, oraz czynności wyszczególnione</w:t>
      </w:r>
    </w:p>
    <w:p w:rsidR="00AE6904" w:rsidRPr="007E1F26" w:rsidRDefault="00AE6904" w:rsidP="00AE690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w punkcie 4.</w:t>
      </w:r>
    </w:p>
    <w:p w:rsidR="00AE6904" w:rsidRPr="007E1F26" w:rsidRDefault="00AE6904" w:rsidP="00AE690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AE6904" w:rsidRPr="007E1F26" w:rsidRDefault="00AE6904" w:rsidP="00AE6904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>7. Przepisy związane</w:t>
      </w:r>
    </w:p>
    <w:p w:rsidR="00AE6904" w:rsidRPr="007E1F26" w:rsidRDefault="00AE6904" w:rsidP="00AE690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PN-B-10085:2001 Stolarka budowlana. Okna i drzwi. Wymagania i badania.</w:t>
      </w:r>
    </w:p>
    <w:p w:rsidR="00AE6904" w:rsidRPr="007E1F26" w:rsidRDefault="00AE6904" w:rsidP="00AE690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PN-72/B-10180 Roboty szklarskie. Warunki i badania techniczne przy odbiorze.</w:t>
      </w:r>
    </w:p>
    <w:p w:rsidR="00AE6904" w:rsidRPr="007E1F26" w:rsidRDefault="00AE6904" w:rsidP="00AE690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lastRenderedPageBreak/>
        <w:t>PN-78/B-13050 Szkło płaskie walcowane.</w:t>
      </w:r>
    </w:p>
    <w:p w:rsidR="00AE6904" w:rsidRPr="007E1F26" w:rsidRDefault="00AE6904" w:rsidP="00AE690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PN-75/B-94000 Okucia budowlane. Podział.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b/>
          <w:bCs/>
          <w:i/>
          <w:sz w:val="16"/>
          <w:szCs w:val="16"/>
          <w:u w:val="single"/>
        </w:rPr>
      </w:pPr>
    </w:p>
    <w:p w:rsidR="00DE6B87" w:rsidRPr="007E1F26" w:rsidRDefault="009C344F" w:rsidP="00DE6B87">
      <w:pPr>
        <w:pStyle w:val="Tekstpodstawowy"/>
        <w:tabs>
          <w:tab w:val="left" w:pos="964"/>
        </w:tabs>
        <w:spacing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IV </w:t>
      </w:r>
      <w:r w:rsidR="00DE6B87" w:rsidRPr="007E1F26">
        <w:rPr>
          <w:rFonts w:ascii="Arial" w:hAnsi="Arial" w:cs="Arial"/>
          <w:b/>
          <w:sz w:val="16"/>
          <w:szCs w:val="16"/>
        </w:rPr>
        <w:t>.BRANŻA ELEKTRYCZNA</w:t>
      </w:r>
    </w:p>
    <w:p w:rsidR="00DE6B87" w:rsidRPr="007E1F26" w:rsidRDefault="00DE6B87" w:rsidP="006129B4">
      <w:pPr>
        <w:pStyle w:val="Tekstpodstawowy"/>
        <w:tabs>
          <w:tab w:val="left" w:pos="964"/>
        </w:tabs>
        <w:spacing w:line="240" w:lineRule="auto"/>
        <w:rPr>
          <w:rFonts w:ascii="Arial" w:hAnsi="Arial" w:cs="Arial"/>
          <w:sz w:val="16"/>
          <w:szCs w:val="16"/>
        </w:rPr>
      </w:pPr>
    </w:p>
    <w:p w:rsidR="00DE6B87" w:rsidRPr="007E1F26" w:rsidRDefault="00DE6B87" w:rsidP="00DE6B87">
      <w:pPr>
        <w:tabs>
          <w:tab w:val="left" w:pos="709"/>
          <w:tab w:val="right" w:leader="dot" w:pos="9072"/>
        </w:tabs>
        <w:spacing w:before="20" w:after="20"/>
        <w:jc w:val="both"/>
        <w:rPr>
          <w:rFonts w:ascii="Arial" w:hAnsi="Arial" w:cs="Arial"/>
          <w:sz w:val="16"/>
          <w:szCs w:val="16"/>
        </w:rPr>
      </w:pPr>
    </w:p>
    <w:p w:rsidR="00DE6B87" w:rsidRPr="007E1F26" w:rsidRDefault="00DE6B87" w:rsidP="00D141DE">
      <w:pPr>
        <w:numPr>
          <w:ilvl w:val="1"/>
          <w:numId w:val="73"/>
        </w:numPr>
        <w:tabs>
          <w:tab w:val="left" w:pos="709"/>
          <w:tab w:val="right" w:leader="dot" w:pos="9072"/>
        </w:tabs>
        <w:spacing w:before="40" w:after="40"/>
        <w:jc w:val="both"/>
        <w:rPr>
          <w:rFonts w:ascii="Arial" w:hAnsi="Arial" w:cs="Arial"/>
          <w:b/>
          <w:sz w:val="16"/>
          <w:szCs w:val="16"/>
        </w:rPr>
      </w:pPr>
      <w:r w:rsidRPr="007E1F26">
        <w:rPr>
          <w:rFonts w:ascii="Arial" w:hAnsi="Arial" w:cs="Arial"/>
          <w:b/>
          <w:sz w:val="16"/>
          <w:szCs w:val="16"/>
        </w:rPr>
        <w:t>Przedmiot i zakres robót objętych SST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Ustalenia zawarte w niniejszej specyfikacji technicznej</w:t>
      </w:r>
      <w:r w:rsidR="006E6F11" w:rsidRPr="007E1F26">
        <w:rPr>
          <w:rFonts w:ascii="Arial" w:hAnsi="Arial" w:cs="Arial"/>
          <w:sz w:val="16"/>
          <w:szCs w:val="16"/>
        </w:rPr>
        <w:t xml:space="preserve"> (ST) dotyczą zasad wykonywania</w:t>
      </w:r>
      <w:r w:rsidRPr="007E1F26">
        <w:rPr>
          <w:rFonts w:ascii="Arial" w:hAnsi="Arial" w:cs="Arial"/>
          <w:sz w:val="16"/>
          <w:szCs w:val="16"/>
        </w:rPr>
        <w:t xml:space="preserve"> odbioru robót związanych z: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– układaniem kabli i przewodów elektrycznych, w tym szynoprzewodów montowanych poza rozdzielnicami, 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– montażem opraw, osprzętu, urządzeń i odbiorników energii elektrycznej, wraz z przygotowaniem podłoża i robotami towarzyszącymi, dla obiektów kubaturowych oraz obiektów budownictwa inżynieryjnego. ST dotyczy wszystkich czynności mających na celu wykonanie robót związanych z: 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kompletacją wszystkich materiałów potrzebnych do wykonania podanych wyżej prac,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wykonaniem wszelkich robót pomocniczych w celu przygotowania podłoża (w szczególności roboty murarskie, ślusarsko-spawalnicze montaż elementów osprzętu instalacyjnego itp.),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ułożeniem wszystkich materiałów w sposób i w miejscu zgodnym z dokumentacją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techniczną,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– wykonaniem oznakowania zgodnego z dokumentacją techniczną wszystkich elementów wyznaczonych w dokumentacji, 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wykonaniem oznakowania zgodnego z dokumentacją techniczną wszystkich wyznaczonych kabli i przewodów,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– przeprowadzeniem wymaganych prób i badań oraz potwierdzenie protokołami kwalifikującymi montowany element instalacji elektrycznej. 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DE6B87" w:rsidRPr="007E1F26" w:rsidRDefault="00DE6B87" w:rsidP="00D141DE">
      <w:pPr>
        <w:numPr>
          <w:ilvl w:val="1"/>
          <w:numId w:val="73"/>
        </w:numPr>
        <w:spacing w:before="40" w:after="40"/>
        <w:jc w:val="both"/>
        <w:rPr>
          <w:rFonts w:ascii="Arial" w:hAnsi="Arial" w:cs="Arial"/>
          <w:b/>
          <w:sz w:val="16"/>
          <w:szCs w:val="16"/>
        </w:rPr>
      </w:pPr>
      <w:r w:rsidRPr="007E1F26">
        <w:rPr>
          <w:rFonts w:ascii="Arial" w:hAnsi="Arial" w:cs="Arial"/>
          <w:b/>
          <w:sz w:val="16"/>
          <w:szCs w:val="16"/>
        </w:rPr>
        <w:t>Określenia podstawowe, definicje</w:t>
      </w:r>
    </w:p>
    <w:p w:rsidR="00DE6B87" w:rsidRPr="007E1F26" w:rsidRDefault="00DE6B87" w:rsidP="00DE6B87">
      <w:pPr>
        <w:spacing w:before="40" w:after="40"/>
        <w:jc w:val="both"/>
        <w:rPr>
          <w:rFonts w:ascii="Arial" w:hAnsi="Arial" w:cs="Arial"/>
          <w:spacing w:val="-2"/>
          <w:sz w:val="16"/>
          <w:szCs w:val="16"/>
        </w:rPr>
      </w:pP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Określenia podane w niniejszej specyfikacji technicznej (ST) są zgodne z odpowiednimi normami oraz określeniami podanymi w ST „Wymagania ogólne” Kod CPV 45000000-7, pkt 1.4. a także podanymi poniżej: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/>
          <w:bCs/>
          <w:color w:val="000000"/>
          <w:sz w:val="16"/>
          <w:szCs w:val="16"/>
        </w:rPr>
        <w:t xml:space="preserve">Specyfikacja techniczna </w:t>
      </w:r>
      <w:r w:rsidRPr="007E1F26">
        <w:rPr>
          <w:rFonts w:ascii="Arial" w:hAnsi="Arial" w:cs="Arial"/>
          <w:color w:val="000000"/>
          <w:sz w:val="16"/>
          <w:szCs w:val="16"/>
        </w:rPr>
        <w:t>– dokument zawierający zespół cech wymaganych dla procesu wytwarzania lub dla samego wyrobu, w zakresie parametrów technicznych, jakości, wymogów bezpieczeństwa, wielkości charakterystycznych a także co do nazewnictwa, symboliki, znaków i sposobów oznaczania, metod badań i prób oraz odbiorów i rozliczeń.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/>
          <w:bCs/>
          <w:color w:val="000000"/>
          <w:sz w:val="16"/>
          <w:szCs w:val="16"/>
        </w:rPr>
        <w:t xml:space="preserve">Aprobata techniczna </w:t>
      </w:r>
      <w:r w:rsidRPr="007E1F26">
        <w:rPr>
          <w:rFonts w:ascii="Arial" w:hAnsi="Arial" w:cs="Arial"/>
          <w:color w:val="000000"/>
          <w:sz w:val="16"/>
          <w:szCs w:val="16"/>
        </w:rPr>
        <w:t xml:space="preserve">– dokument stwierdzający przydatność dane wyrobu do określonego obszaru zastosowania. Zawiera ustalenia techniczne co do wymagań podstawowych wyrobu oraz metodykę badań dla potwierdzenia tych wymagań. 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/>
          <w:bCs/>
          <w:color w:val="000000"/>
          <w:sz w:val="16"/>
          <w:szCs w:val="16"/>
        </w:rPr>
        <w:t xml:space="preserve">Deklaracja zgodności </w:t>
      </w:r>
      <w:r w:rsidRPr="007E1F26">
        <w:rPr>
          <w:rFonts w:ascii="Arial" w:hAnsi="Arial" w:cs="Arial"/>
          <w:color w:val="000000"/>
          <w:sz w:val="16"/>
          <w:szCs w:val="16"/>
        </w:rPr>
        <w:t>– dokument w formie oświadczenia wydany przez producenta, stwierdzający zgodność z kryteriami określonymi odpowiednimi aktami prawnymi, normami, przepisami, wymogami lub specyfikacją techniczną dla danego materiału lub wyrobu.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/>
          <w:bCs/>
          <w:color w:val="000000"/>
          <w:sz w:val="16"/>
          <w:szCs w:val="16"/>
        </w:rPr>
        <w:t xml:space="preserve">Certyfikat zgodności </w:t>
      </w:r>
      <w:r w:rsidRPr="007E1F26">
        <w:rPr>
          <w:rFonts w:ascii="Arial" w:hAnsi="Arial" w:cs="Arial"/>
          <w:color w:val="000000"/>
          <w:sz w:val="16"/>
          <w:szCs w:val="16"/>
        </w:rPr>
        <w:t>– dokument wydany przez upoważnioną jednostkę badającą (certyfikującą), stwierdzający zgodność z kryteriami określonymi odpowiednimi aktami prawnymi, normami, przepisami, wymogami lub specyfikacją techniczną dla badanego materiału lub wyrobu.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/>
          <w:bCs/>
          <w:color w:val="000000"/>
          <w:sz w:val="16"/>
          <w:szCs w:val="16"/>
        </w:rPr>
        <w:t xml:space="preserve">Część czynna </w:t>
      </w:r>
      <w:r w:rsidRPr="007E1F26">
        <w:rPr>
          <w:rFonts w:ascii="Arial" w:hAnsi="Arial" w:cs="Arial"/>
          <w:color w:val="000000"/>
          <w:sz w:val="16"/>
          <w:szCs w:val="16"/>
        </w:rPr>
        <w:t>– przewód lub inny element przewodzący, wchodzący w skład instalacji elektrycznej lub urządzenia, który w warunkach normalnej pracy instalacji elektrycznej może być pod napięciem a nie spełnia funkcji przewodu ochronnego (przewody ochronne PE i PEN nie są częścią czynną).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/>
          <w:bCs/>
          <w:color w:val="000000"/>
          <w:sz w:val="16"/>
          <w:szCs w:val="16"/>
        </w:rPr>
        <w:t xml:space="preserve">Połączenia wyrównawcze </w:t>
      </w:r>
      <w:r w:rsidRPr="007E1F26">
        <w:rPr>
          <w:rFonts w:ascii="Arial" w:hAnsi="Arial" w:cs="Arial"/>
          <w:color w:val="000000"/>
          <w:sz w:val="16"/>
          <w:szCs w:val="16"/>
        </w:rPr>
        <w:t>– elektryczne połączenie części przewodzących dostępnych lub obcych w celu wyrównania potencjału.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/>
          <w:bCs/>
          <w:color w:val="000000"/>
          <w:sz w:val="16"/>
          <w:szCs w:val="16"/>
        </w:rPr>
        <w:t xml:space="preserve">Kable i przewody </w:t>
      </w:r>
      <w:r w:rsidRPr="007E1F26">
        <w:rPr>
          <w:rFonts w:ascii="Arial" w:hAnsi="Arial" w:cs="Arial"/>
          <w:color w:val="000000"/>
          <w:sz w:val="16"/>
          <w:szCs w:val="16"/>
        </w:rPr>
        <w:t>– materiały służące do dostarczania energii elektrycznej, sygnałów, impulsów elektrycznych w wybrane miejsce.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/>
          <w:bCs/>
          <w:color w:val="000000"/>
          <w:sz w:val="16"/>
          <w:szCs w:val="16"/>
        </w:rPr>
        <w:t xml:space="preserve">Osprzęt instalacyjny do kabli i przewodów </w:t>
      </w:r>
      <w:r w:rsidRPr="007E1F26">
        <w:rPr>
          <w:rFonts w:ascii="Arial" w:hAnsi="Arial" w:cs="Arial"/>
          <w:color w:val="000000"/>
          <w:sz w:val="16"/>
          <w:szCs w:val="16"/>
        </w:rPr>
        <w:t xml:space="preserve">– zespół materiałów dodatkowych, stosowanych przy układaniu przewodów, ułatwiający ich montaż oraz dotarcie w przypadku awarii, zabezpieczający przed uszkodzeniami, wytyczający trasy ciągów równoległych przewodów itp. 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Grupy materiałów stanowiących osprzęt instalacyjny do kabli i przewodów: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przepusty kablowe i osłony krawędzi,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drabinki instalacyjne,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koryta i korytka instalacyjne,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kanały i listwy instalacyjne,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rury instalacyjne,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kanały podłogowe,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systemy mocujące,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puszki elektroinstalacyjne,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końcówki kablowe, zaciski i konektory,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color w:val="000000"/>
          <w:sz w:val="16"/>
          <w:szCs w:val="16"/>
        </w:rPr>
        <w:t>– pozostały osprzęt (oznaczniki przewodów, linki nośne i systemy naciągowe, dławice, złączki i szyny, zaciski ochronne itp.).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/>
          <w:bCs/>
          <w:color w:val="000000"/>
          <w:sz w:val="16"/>
          <w:szCs w:val="16"/>
        </w:rPr>
        <w:t xml:space="preserve">Urządzenia elektryczne </w:t>
      </w:r>
      <w:r w:rsidRPr="007E1F26">
        <w:rPr>
          <w:rFonts w:ascii="Arial" w:hAnsi="Arial" w:cs="Arial"/>
          <w:color w:val="000000"/>
          <w:sz w:val="16"/>
          <w:szCs w:val="16"/>
        </w:rPr>
        <w:t>– wszelkie urządzenia i elementy instalacji elektrycznej przeznaczone do wytwarzania, przekształcania, przesyłania, rozdziału lub wykorzystania energii elektrycznej.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/>
          <w:bCs/>
          <w:color w:val="000000"/>
          <w:sz w:val="16"/>
          <w:szCs w:val="16"/>
        </w:rPr>
        <w:t xml:space="preserve">Odbiorniki energii elektrycznej </w:t>
      </w:r>
      <w:r w:rsidRPr="007E1F26">
        <w:rPr>
          <w:rFonts w:ascii="Arial" w:hAnsi="Arial" w:cs="Arial"/>
          <w:color w:val="000000"/>
          <w:sz w:val="16"/>
          <w:szCs w:val="16"/>
        </w:rPr>
        <w:t>– urządzenia przeznaczone do przetwarzania energii elektrycznej w inną formę energii (światło, ciepło, energię mechaniczną itp.).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7E1F26">
        <w:rPr>
          <w:rFonts w:ascii="Arial" w:hAnsi="Arial" w:cs="Arial"/>
          <w:b/>
          <w:bCs/>
          <w:color w:val="000000"/>
          <w:sz w:val="16"/>
          <w:szCs w:val="16"/>
        </w:rPr>
        <w:t xml:space="preserve">Klasa ochronności </w:t>
      </w:r>
      <w:r w:rsidRPr="007E1F26">
        <w:rPr>
          <w:rFonts w:ascii="Arial" w:hAnsi="Arial" w:cs="Arial"/>
          <w:color w:val="000000"/>
          <w:sz w:val="16"/>
          <w:szCs w:val="16"/>
        </w:rPr>
        <w:t>– umowne oznaczenie, określające możliwości ochronne urządzenia, ze względu na jego cechy budowy, przy bezpośrednim dotyku.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b/>
          <w:bCs/>
          <w:color w:val="000000"/>
          <w:sz w:val="16"/>
          <w:szCs w:val="16"/>
        </w:rPr>
        <w:t xml:space="preserve">Oprawa oświetleniowa ( elektryczna ) </w:t>
      </w:r>
      <w:r w:rsidRPr="007E1F26">
        <w:rPr>
          <w:rFonts w:ascii="Arial" w:hAnsi="Arial" w:cs="Arial"/>
          <w:color w:val="000000"/>
          <w:sz w:val="16"/>
          <w:szCs w:val="16"/>
        </w:rPr>
        <w:t xml:space="preserve">– kompletne urządzenie służące do przymocowania i połączenia z instalacją elektryczną jednego lub kilku źródeł światła, </w:t>
      </w:r>
      <w:r w:rsidRPr="007E1F26">
        <w:rPr>
          <w:rFonts w:ascii="Arial" w:hAnsi="Arial" w:cs="Arial"/>
          <w:sz w:val="16"/>
          <w:szCs w:val="16"/>
        </w:rPr>
        <w:t>ochrony źródeł światła przed wpływami zewnętrznymi i ochrony środowiska przed szkodliwym działaniem źródła światła a także do uzyskania odpowiednich parametrów świetlnych ( bryła fotometryczna, luminacja ) , ułatwia właściwe umiejscowienie i bezpieczną wymianę źródeł światła, tworzy estetyczne formy wymagane dla danego typu pomieszczenia. Elementami dodatkowymi są osłony lub elementy ukierunkowania źródeł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światła w formie : klosza, odbłyśnika, rastra, abażuru.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 xml:space="preserve">Stopień ochrony IP </w:t>
      </w:r>
      <w:r w:rsidRPr="007E1F26">
        <w:rPr>
          <w:rFonts w:ascii="Arial" w:hAnsi="Arial" w:cs="Arial"/>
          <w:sz w:val="16"/>
          <w:szCs w:val="16"/>
        </w:rPr>
        <w:t>– określona w PN-EN 60529:2003, umowna miara ochrony przed dotykiem elementów instalacji elektrycznej oraz przed przedostaniem się ciał stałych, wnikaniem cieczy (szczególnie wody) i gazów, a którą zapewnia odpowiednia obudowa.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 xml:space="preserve">Obwód instalacji elektrycznej </w:t>
      </w:r>
      <w:r w:rsidRPr="007E1F26">
        <w:rPr>
          <w:rFonts w:ascii="Arial" w:hAnsi="Arial" w:cs="Arial"/>
          <w:sz w:val="16"/>
          <w:szCs w:val="16"/>
        </w:rPr>
        <w:t>– zespół elementów połączonych pośrednio lub bezpośrednio ze źródłem energii elektrycznej za pomocą chronionego przed przetężeniem wspólnym zabezpieczeniem, kompletu odpowiednio połączonych przewodów elektrycznych. W skład obwodu elektrycznego wchodzą przewody pod napięciem, przewody ochronne oraz wszelkie urządzenia zmieniające parametry elektryczne obwodu, rozdzielcze, sterownicze i sygnalizacyjne, związane z danym punktem zasilania w energię (zabezpieczeniem).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 xml:space="preserve">Przygotowanie podłoża </w:t>
      </w:r>
      <w:r w:rsidRPr="007E1F26">
        <w:rPr>
          <w:rFonts w:ascii="Arial" w:hAnsi="Arial" w:cs="Arial"/>
          <w:sz w:val="16"/>
          <w:szCs w:val="16"/>
        </w:rPr>
        <w:t>– zespół czynności wykonywanych przed zamocowaniem osprzętu instalacyjnego, urządzenia elektrycznego, odbiornika energii elektrycznej, układaniem kabli i przewodów mający na celu zapewnienie możliwości ich zamocowania zgodnie z dokumentacją; .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Do prac przygotowawczych tu zalicza się następujące grupy czynności: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– Wiercenie </w:t>
      </w:r>
      <w:proofErr w:type="spellStart"/>
      <w:r w:rsidRPr="007E1F26">
        <w:rPr>
          <w:rFonts w:ascii="Arial" w:hAnsi="Arial" w:cs="Arial"/>
          <w:sz w:val="16"/>
          <w:szCs w:val="16"/>
        </w:rPr>
        <w:t>wiercenie</w:t>
      </w:r>
      <w:proofErr w:type="spellEnd"/>
      <w:r w:rsidRPr="007E1F26">
        <w:rPr>
          <w:rFonts w:ascii="Arial" w:hAnsi="Arial" w:cs="Arial"/>
          <w:sz w:val="16"/>
          <w:szCs w:val="16"/>
        </w:rPr>
        <w:t xml:space="preserve"> i przebijanie otworów przelotowych i nieprzelotowych,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– Kucie </w:t>
      </w:r>
      <w:proofErr w:type="spellStart"/>
      <w:r w:rsidRPr="007E1F26">
        <w:rPr>
          <w:rFonts w:ascii="Arial" w:hAnsi="Arial" w:cs="Arial"/>
          <w:sz w:val="16"/>
          <w:szCs w:val="16"/>
        </w:rPr>
        <w:t>kucie</w:t>
      </w:r>
      <w:proofErr w:type="spellEnd"/>
      <w:r w:rsidRPr="007E1F26">
        <w:rPr>
          <w:rFonts w:ascii="Arial" w:hAnsi="Arial" w:cs="Arial"/>
          <w:sz w:val="16"/>
          <w:szCs w:val="16"/>
        </w:rPr>
        <w:t xml:space="preserve"> bruzd i wnęk,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lastRenderedPageBreak/>
        <w:t xml:space="preserve">– Osadzanie </w:t>
      </w:r>
      <w:proofErr w:type="spellStart"/>
      <w:r w:rsidRPr="007E1F26">
        <w:rPr>
          <w:rFonts w:ascii="Arial" w:hAnsi="Arial" w:cs="Arial"/>
          <w:sz w:val="16"/>
          <w:szCs w:val="16"/>
        </w:rPr>
        <w:t>osadzanie</w:t>
      </w:r>
      <w:proofErr w:type="spellEnd"/>
      <w:r w:rsidRPr="007E1F26">
        <w:rPr>
          <w:rFonts w:ascii="Arial" w:hAnsi="Arial" w:cs="Arial"/>
          <w:sz w:val="16"/>
          <w:szCs w:val="16"/>
        </w:rPr>
        <w:t xml:space="preserve"> kołków w podłożu, w tym ich wstrzeliwanie,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Montażu montaż uchwytów do rur i przewodów,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– Montaż </w:t>
      </w:r>
      <w:proofErr w:type="spellStart"/>
      <w:r w:rsidRPr="007E1F26">
        <w:rPr>
          <w:rFonts w:ascii="Arial" w:hAnsi="Arial" w:cs="Arial"/>
          <w:sz w:val="16"/>
          <w:szCs w:val="16"/>
        </w:rPr>
        <w:t>montaż</w:t>
      </w:r>
      <w:proofErr w:type="spellEnd"/>
      <w:r w:rsidRPr="007E1F26">
        <w:rPr>
          <w:rFonts w:ascii="Arial" w:hAnsi="Arial" w:cs="Arial"/>
          <w:sz w:val="16"/>
          <w:szCs w:val="16"/>
        </w:rPr>
        <w:t xml:space="preserve"> konstrukcji wsporczych do korytek, drabinek, instalacji wiązkowych,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szynoprzewodów,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– Montaż </w:t>
      </w:r>
      <w:proofErr w:type="spellStart"/>
      <w:r w:rsidRPr="007E1F26">
        <w:rPr>
          <w:rFonts w:ascii="Arial" w:hAnsi="Arial" w:cs="Arial"/>
          <w:sz w:val="16"/>
          <w:szCs w:val="16"/>
        </w:rPr>
        <w:t>montaż</w:t>
      </w:r>
      <w:proofErr w:type="spellEnd"/>
      <w:r w:rsidRPr="007E1F26">
        <w:rPr>
          <w:rFonts w:ascii="Arial" w:hAnsi="Arial" w:cs="Arial"/>
          <w:sz w:val="16"/>
          <w:szCs w:val="16"/>
        </w:rPr>
        <w:t xml:space="preserve"> korytek, drabinek, listew i rur instalacyjnych,</w:t>
      </w:r>
    </w:p>
    <w:p w:rsidR="00DE6B87" w:rsidRPr="007E1F26" w:rsidRDefault="00DE6B87" w:rsidP="00DE6B87">
      <w:pPr>
        <w:spacing w:before="40" w:after="40"/>
        <w:jc w:val="both"/>
        <w:rPr>
          <w:rFonts w:ascii="Arial" w:hAnsi="Arial" w:cs="Arial"/>
          <w:spacing w:val="-2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– Oczyszczenie </w:t>
      </w:r>
      <w:proofErr w:type="spellStart"/>
      <w:r w:rsidRPr="007E1F26">
        <w:rPr>
          <w:rFonts w:ascii="Arial" w:hAnsi="Arial" w:cs="Arial"/>
          <w:sz w:val="16"/>
          <w:szCs w:val="16"/>
        </w:rPr>
        <w:t>oczyszczenie</w:t>
      </w:r>
      <w:proofErr w:type="spellEnd"/>
      <w:r w:rsidRPr="007E1F26">
        <w:rPr>
          <w:rFonts w:ascii="Arial" w:hAnsi="Arial" w:cs="Arial"/>
          <w:sz w:val="16"/>
          <w:szCs w:val="16"/>
        </w:rPr>
        <w:t xml:space="preserve"> podłoża – przygotowanie do klejenia.</w:t>
      </w:r>
    </w:p>
    <w:p w:rsidR="00DE6B87" w:rsidRPr="007E1F26" w:rsidRDefault="00DE6B87" w:rsidP="00DE6B87">
      <w:pPr>
        <w:spacing w:before="40" w:after="40"/>
        <w:jc w:val="both"/>
        <w:rPr>
          <w:rFonts w:ascii="Arial" w:hAnsi="Arial" w:cs="Arial"/>
          <w:spacing w:val="-2"/>
          <w:sz w:val="16"/>
          <w:szCs w:val="16"/>
        </w:rPr>
      </w:pPr>
    </w:p>
    <w:p w:rsidR="00DE6B87" w:rsidRPr="007E1F26" w:rsidRDefault="00CE20B4" w:rsidP="00CE20B4">
      <w:pPr>
        <w:spacing w:before="40" w:after="40"/>
        <w:jc w:val="both"/>
        <w:rPr>
          <w:rFonts w:ascii="Arial" w:hAnsi="Arial" w:cs="Arial"/>
          <w:b/>
          <w:sz w:val="16"/>
          <w:szCs w:val="16"/>
        </w:rPr>
      </w:pPr>
      <w:r w:rsidRPr="007E1F26">
        <w:rPr>
          <w:rFonts w:ascii="Arial" w:hAnsi="Arial" w:cs="Arial"/>
          <w:b/>
          <w:sz w:val="16"/>
          <w:szCs w:val="16"/>
        </w:rPr>
        <w:t>3.</w:t>
      </w:r>
      <w:r w:rsidR="00DE6B87" w:rsidRPr="007E1F26">
        <w:rPr>
          <w:rFonts w:ascii="Arial" w:hAnsi="Arial" w:cs="Arial"/>
          <w:b/>
          <w:sz w:val="16"/>
          <w:szCs w:val="16"/>
        </w:rPr>
        <w:t xml:space="preserve"> </w:t>
      </w:r>
      <w:r w:rsidR="00DE6B87" w:rsidRPr="007E1F26">
        <w:rPr>
          <w:rFonts w:ascii="Arial" w:hAnsi="Arial" w:cs="Arial"/>
          <w:b/>
          <w:sz w:val="16"/>
          <w:szCs w:val="16"/>
        </w:rPr>
        <w:tab/>
        <w:t>Ogólne wymagania dotyczące robót</w:t>
      </w:r>
    </w:p>
    <w:p w:rsidR="00DE6B87" w:rsidRPr="007E1F26" w:rsidRDefault="00DE6B87" w:rsidP="00DE6B87">
      <w:pPr>
        <w:tabs>
          <w:tab w:val="left" w:pos="709"/>
          <w:tab w:val="right" w:leader="dot" w:pos="9072"/>
        </w:tabs>
        <w:spacing w:before="40" w:after="40"/>
        <w:jc w:val="both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Wykonawca robót jest odpowiedzialny za jakość ich wykonania oraz za zgodność z dokumentacją projektową, specyfikacjami technicznymi i poleceniami Inspektora nadzoru. Ogólne wymagania dotyczące robót podano w części I.</w:t>
      </w:r>
    </w:p>
    <w:p w:rsidR="00DE6B87" w:rsidRPr="007E1F26" w:rsidRDefault="00DE6B87" w:rsidP="00DE6B87">
      <w:pPr>
        <w:spacing w:before="40" w:after="40"/>
        <w:jc w:val="both"/>
        <w:rPr>
          <w:rFonts w:ascii="Arial" w:hAnsi="Arial" w:cs="Arial"/>
          <w:b/>
          <w:sz w:val="16"/>
          <w:szCs w:val="16"/>
        </w:rPr>
      </w:pPr>
    </w:p>
    <w:p w:rsidR="00DE6B87" w:rsidRPr="007E1F26" w:rsidRDefault="00DE6B87" w:rsidP="00BC6E5F">
      <w:pPr>
        <w:pStyle w:val="Akapitzlist"/>
        <w:numPr>
          <w:ilvl w:val="1"/>
          <w:numId w:val="24"/>
        </w:numPr>
        <w:spacing w:before="40" w:after="40"/>
        <w:jc w:val="both"/>
        <w:rPr>
          <w:rFonts w:ascii="Arial" w:hAnsi="Arial" w:cs="Arial"/>
          <w:b/>
          <w:sz w:val="16"/>
          <w:szCs w:val="16"/>
        </w:rPr>
      </w:pPr>
      <w:r w:rsidRPr="007E1F26">
        <w:rPr>
          <w:rFonts w:ascii="Arial" w:hAnsi="Arial" w:cs="Arial"/>
          <w:b/>
          <w:sz w:val="16"/>
          <w:szCs w:val="16"/>
        </w:rPr>
        <w:t xml:space="preserve"> </w:t>
      </w:r>
      <w:r w:rsidRPr="007E1F26">
        <w:rPr>
          <w:rFonts w:ascii="Arial" w:hAnsi="Arial" w:cs="Arial"/>
          <w:b/>
          <w:sz w:val="16"/>
          <w:szCs w:val="16"/>
        </w:rPr>
        <w:tab/>
        <w:t>Dokumentacja robót : "Sprawdzanie i pomiary instalacji elektrycznych"</w:t>
      </w:r>
    </w:p>
    <w:p w:rsidR="00DE6B87" w:rsidRPr="007E1F26" w:rsidRDefault="00DE6B87" w:rsidP="00DE6B87">
      <w:pPr>
        <w:tabs>
          <w:tab w:val="left" w:pos="709"/>
          <w:tab w:val="right" w:leader="dot" w:pos="9072"/>
        </w:tabs>
        <w:spacing w:before="40" w:after="40"/>
        <w:jc w:val="both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Dokumentację robót stanowią:</w:t>
      </w:r>
    </w:p>
    <w:p w:rsidR="00DE6B87" w:rsidRPr="007E1F26" w:rsidRDefault="00DE6B87" w:rsidP="00DE6B87">
      <w:pPr>
        <w:tabs>
          <w:tab w:val="right" w:leader="dot" w:pos="9072"/>
        </w:tabs>
        <w:spacing w:before="40" w:after="40"/>
        <w:ind w:left="284" w:hanging="284"/>
        <w:jc w:val="both"/>
        <w:rPr>
          <w:rFonts w:ascii="Arial" w:hAnsi="Arial" w:cs="Arial"/>
          <w:spacing w:val="-2"/>
          <w:sz w:val="16"/>
          <w:szCs w:val="16"/>
        </w:rPr>
      </w:pPr>
      <w:r w:rsidRPr="007E1F26">
        <w:rPr>
          <w:rFonts w:ascii="Arial" w:hAnsi="Arial" w:cs="Arial"/>
          <w:spacing w:val="-2"/>
          <w:sz w:val="16"/>
          <w:szCs w:val="16"/>
        </w:rPr>
        <w:t>–</w:t>
      </w:r>
      <w:r w:rsidRPr="007E1F26">
        <w:rPr>
          <w:rFonts w:ascii="Arial" w:hAnsi="Arial" w:cs="Arial"/>
          <w:spacing w:val="-2"/>
          <w:sz w:val="16"/>
          <w:szCs w:val="16"/>
        </w:rPr>
        <w:tab/>
        <w:t xml:space="preserve">projekt budowlany i wykonawczy w zakresie wynikającym z rozporządzenia Ministra Infrastruktury z 02.09.2004 r. w sprawie szczegółowego zakresu i formy dokumentacji projektowej, specyfikacji technicznych wykonania i odbioru robót budowlanych oraz programu funkcjonalno-użytkowego (Dz. U. z 2004 r. Nr 202, poz.2072 zmian </w:t>
      </w:r>
      <w:proofErr w:type="spellStart"/>
      <w:r w:rsidRPr="007E1F26">
        <w:rPr>
          <w:rFonts w:ascii="Arial" w:hAnsi="Arial" w:cs="Arial"/>
          <w:spacing w:val="-2"/>
          <w:sz w:val="16"/>
          <w:szCs w:val="16"/>
        </w:rPr>
        <w:t>Dz.U</w:t>
      </w:r>
      <w:proofErr w:type="spellEnd"/>
      <w:r w:rsidRPr="007E1F26">
        <w:rPr>
          <w:rFonts w:ascii="Arial" w:hAnsi="Arial" w:cs="Arial"/>
          <w:spacing w:val="-2"/>
          <w:sz w:val="16"/>
          <w:szCs w:val="16"/>
        </w:rPr>
        <w:t>. z  2005r. Nr 75, poz. 664),</w:t>
      </w:r>
    </w:p>
    <w:p w:rsidR="00DE6B87" w:rsidRPr="007E1F26" w:rsidRDefault="00DE6B87" w:rsidP="00DE6B87">
      <w:pPr>
        <w:tabs>
          <w:tab w:val="right" w:leader="dot" w:pos="9072"/>
        </w:tabs>
        <w:spacing w:before="40" w:after="40"/>
        <w:ind w:left="284" w:hanging="284"/>
        <w:jc w:val="both"/>
        <w:rPr>
          <w:rFonts w:ascii="Arial" w:hAnsi="Arial" w:cs="Arial"/>
          <w:spacing w:val="-2"/>
          <w:sz w:val="16"/>
          <w:szCs w:val="16"/>
        </w:rPr>
      </w:pPr>
      <w:r w:rsidRPr="007E1F26">
        <w:rPr>
          <w:rFonts w:ascii="Arial" w:hAnsi="Arial" w:cs="Arial"/>
          <w:spacing w:val="-2"/>
          <w:sz w:val="16"/>
          <w:szCs w:val="16"/>
        </w:rPr>
        <w:t>–</w:t>
      </w:r>
      <w:r w:rsidRPr="007E1F26">
        <w:rPr>
          <w:rFonts w:ascii="Arial" w:hAnsi="Arial" w:cs="Arial"/>
          <w:spacing w:val="-2"/>
          <w:sz w:val="16"/>
          <w:szCs w:val="16"/>
        </w:rPr>
        <w:tab/>
        <w:t xml:space="preserve">specyfikacje techniczne wykonania i odbioru robót (obligatoryjne w przypadku zamówień publicznych), sporządzone zgodnie z rozporządzeniem Ministra Infrastruktury z dnia 02.09.2004 r. w sprawie szczegółowego zakresu i formy dokumentacji projektowej, specyfikacji technicznych wykonania i odbioru robót budowlanych oraz programu funkcjonalno-użytkowego (Dz. U. z 2004 r. Nr 202, poz.2072 zmian </w:t>
      </w:r>
      <w:proofErr w:type="spellStart"/>
      <w:r w:rsidRPr="007E1F26">
        <w:rPr>
          <w:rFonts w:ascii="Arial" w:hAnsi="Arial" w:cs="Arial"/>
          <w:spacing w:val="-2"/>
          <w:sz w:val="16"/>
          <w:szCs w:val="16"/>
        </w:rPr>
        <w:t>Dz.U</w:t>
      </w:r>
      <w:proofErr w:type="spellEnd"/>
      <w:r w:rsidRPr="007E1F26">
        <w:rPr>
          <w:rFonts w:ascii="Arial" w:hAnsi="Arial" w:cs="Arial"/>
          <w:spacing w:val="-2"/>
          <w:sz w:val="16"/>
          <w:szCs w:val="16"/>
        </w:rPr>
        <w:t>. z  2005r. Nr 75, poz. 664),</w:t>
      </w:r>
    </w:p>
    <w:p w:rsidR="00DE6B87" w:rsidRPr="007E1F26" w:rsidRDefault="00DE6B87" w:rsidP="00DE6B87">
      <w:pPr>
        <w:tabs>
          <w:tab w:val="right" w:leader="dot" w:pos="9072"/>
        </w:tabs>
        <w:spacing w:before="40" w:after="40"/>
        <w:ind w:left="284" w:hanging="284"/>
        <w:jc w:val="both"/>
        <w:rPr>
          <w:rFonts w:ascii="Arial" w:hAnsi="Arial" w:cs="Arial"/>
          <w:spacing w:val="4"/>
          <w:sz w:val="16"/>
          <w:szCs w:val="16"/>
        </w:rPr>
      </w:pPr>
      <w:r w:rsidRPr="007E1F26">
        <w:rPr>
          <w:rFonts w:ascii="Arial" w:hAnsi="Arial" w:cs="Arial"/>
          <w:spacing w:val="4"/>
          <w:sz w:val="16"/>
          <w:szCs w:val="16"/>
        </w:rPr>
        <w:t>–</w:t>
      </w:r>
      <w:r w:rsidRPr="007E1F26">
        <w:rPr>
          <w:rFonts w:ascii="Arial" w:hAnsi="Arial" w:cs="Arial"/>
          <w:spacing w:val="4"/>
          <w:sz w:val="16"/>
          <w:szCs w:val="16"/>
        </w:rPr>
        <w:tab/>
        <w:t xml:space="preserve">dziennik budowy prowadzony zgodnie z rozporządzeniem Ministra Infrastruktury </w:t>
      </w:r>
      <w:r w:rsidRPr="007E1F26">
        <w:rPr>
          <w:rFonts w:ascii="Arial" w:hAnsi="Arial" w:cs="Arial"/>
          <w:spacing w:val="4"/>
          <w:sz w:val="16"/>
          <w:szCs w:val="16"/>
        </w:rPr>
        <w:br/>
        <w:t>z dnia 26 czerwca 2002 r. w sprawie dziennika budowy, montażu i rozbiórki, tablicy informacyjnej oraz ogłoszenia zawierającego dane dotyczące bezpieczeństwa pracy i ochrony zdrowia (Dz. U. z 2002 r. Nr 108, poz. 953 z późniejszymi zmianami),</w:t>
      </w:r>
    </w:p>
    <w:p w:rsidR="00DE6B87" w:rsidRPr="007E1F26" w:rsidRDefault="00DE6B87" w:rsidP="00DE6B87">
      <w:pPr>
        <w:tabs>
          <w:tab w:val="right" w:leader="dot" w:pos="9072"/>
        </w:tabs>
        <w:spacing w:before="40" w:after="40"/>
        <w:ind w:left="284" w:hanging="284"/>
        <w:jc w:val="both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</w:t>
      </w:r>
      <w:r w:rsidRPr="007E1F26">
        <w:rPr>
          <w:rFonts w:ascii="Arial" w:hAnsi="Arial" w:cs="Arial"/>
          <w:sz w:val="16"/>
          <w:szCs w:val="16"/>
        </w:rPr>
        <w:tab/>
        <w:t>dokumenty świadczące o dopuszczeniu do obrotu i powszechnego lub jednostkowego zastosowania użytych wyrobów budowlanych, zgodnie z ustawą z 16 kwietnia 2004 r. o wyrobach budowlanych (Dz. U. z 2004 r. Nr 92, poz. 881), karty techniczne wyrobów lub zalecenia producentów dotyczące stosowania wyrobów,</w:t>
      </w:r>
    </w:p>
    <w:p w:rsidR="00DE6B87" w:rsidRPr="007E1F26" w:rsidRDefault="00DE6B87" w:rsidP="00DE6B87">
      <w:pPr>
        <w:tabs>
          <w:tab w:val="right" w:leader="dot" w:pos="9072"/>
        </w:tabs>
        <w:spacing w:before="40" w:after="40"/>
        <w:ind w:left="284" w:hanging="284"/>
        <w:jc w:val="both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</w:t>
      </w:r>
      <w:r w:rsidRPr="007E1F26">
        <w:rPr>
          <w:rFonts w:ascii="Arial" w:hAnsi="Arial" w:cs="Arial"/>
          <w:sz w:val="16"/>
          <w:szCs w:val="16"/>
        </w:rPr>
        <w:tab/>
        <w:t>protokoły odbiorów częściowych, końcowych oraz robót zanikających i ulegających zakryciu z załączonymi protokołami z badań kontrolnych,</w:t>
      </w:r>
    </w:p>
    <w:p w:rsidR="00DE6B87" w:rsidRPr="007E1F26" w:rsidRDefault="00DE6B87" w:rsidP="00DE6B87">
      <w:pPr>
        <w:tabs>
          <w:tab w:val="right" w:leader="dot" w:pos="9072"/>
        </w:tabs>
        <w:spacing w:before="40" w:after="40"/>
        <w:ind w:left="284" w:hanging="284"/>
        <w:jc w:val="both"/>
        <w:rPr>
          <w:rFonts w:ascii="Arial" w:hAnsi="Arial" w:cs="Arial"/>
          <w:spacing w:val="4"/>
          <w:sz w:val="16"/>
          <w:szCs w:val="16"/>
        </w:rPr>
      </w:pPr>
      <w:r w:rsidRPr="007E1F26">
        <w:rPr>
          <w:rFonts w:ascii="Arial" w:hAnsi="Arial" w:cs="Arial"/>
          <w:spacing w:val="4"/>
          <w:sz w:val="16"/>
          <w:szCs w:val="16"/>
        </w:rPr>
        <w:t>–</w:t>
      </w:r>
      <w:r w:rsidRPr="007E1F26">
        <w:rPr>
          <w:rFonts w:ascii="Arial" w:hAnsi="Arial" w:cs="Arial"/>
          <w:spacing w:val="4"/>
          <w:sz w:val="16"/>
          <w:szCs w:val="16"/>
        </w:rPr>
        <w:tab/>
        <w:t>dokumentacja powykonawcza (zgodnie z art. 3, pkt 14 ustawy Prawo budowlane z dnia 7 lipca 1994 r. – Dz. U. z 2003 r. Nr 207, poz. 2016 z późniejszymi zmianami).</w:t>
      </w:r>
    </w:p>
    <w:p w:rsidR="00DE6B87" w:rsidRDefault="00DE6B87" w:rsidP="00DE6B87">
      <w:pPr>
        <w:spacing w:before="40" w:after="40"/>
        <w:ind w:firstLine="284"/>
        <w:jc w:val="both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Sprawdzanie i pomiary instalacji elektrycznych należy wykonywać na podstawie dokumentacji projektowej i szczegółowej specyfikacji technicznej wykonania i odbioru robót montażowych , opracowanych dla konkretnego przedmiotu zamówienia.</w:t>
      </w:r>
    </w:p>
    <w:p w:rsidR="001F5692" w:rsidRPr="007E1F26" w:rsidRDefault="001F5692" w:rsidP="00DE6B87">
      <w:pPr>
        <w:spacing w:before="40" w:after="40"/>
        <w:ind w:firstLine="284"/>
        <w:jc w:val="both"/>
        <w:rPr>
          <w:rFonts w:ascii="Arial" w:hAnsi="Arial" w:cs="Arial"/>
          <w:sz w:val="16"/>
          <w:szCs w:val="16"/>
        </w:rPr>
      </w:pPr>
    </w:p>
    <w:p w:rsidR="00DE6B87" w:rsidRPr="007E1F26" w:rsidRDefault="00DE6B87" w:rsidP="00DE6B87">
      <w:pPr>
        <w:spacing w:before="40" w:after="40"/>
        <w:ind w:firstLine="284"/>
        <w:jc w:val="both"/>
        <w:rPr>
          <w:rFonts w:ascii="Arial" w:hAnsi="Arial" w:cs="Arial"/>
          <w:sz w:val="16"/>
          <w:szCs w:val="16"/>
        </w:rPr>
      </w:pPr>
    </w:p>
    <w:p w:rsidR="00DE6B87" w:rsidRPr="009C344F" w:rsidRDefault="009C344F" w:rsidP="009C344F">
      <w:pPr>
        <w:tabs>
          <w:tab w:val="left" w:pos="284"/>
          <w:tab w:val="right" w:leader="dot" w:pos="9072"/>
        </w:tabs>
        <w:spacing w:before="40" w:after="40"/>
        <w:jc w:val="both"/>
        <w:rPr>
          <w:rFonts w:ascii="Arial" w:hAnsi="Arial" w:cs="Arial"/>
          <w:b/>
          <w:sz w:val="16"/>
          <w:szCs w:val="16"/>
        </w:rPr>
      </w:pPr>
      <w:r w:rsidRPr="009C344F">
        <w:rPr>
          <w:rFonts w:ascii="Arial" w:hAnsi="Arial" w:cs="Arial"/>
          <w:b/>
          <w:sz w:val="16"/>
          <w:szCs w:val="16"/>
        </w:rPr>
        <w:t>4</w:t>
      </w:r>
      <w:r w:rsidR="00CE20B4" w:rsidRPr="009C344F">
        <w:rPr>
          <w:rFonts w:ascii="Arial" w:hAnsi="Arial" w:cs="Arial"/>
          <w:b/>
          <w:sz w:val="16"/>
          <w:szCs w:val="16"/>
        </w:rPr>
        <w:t>.</w:t>
      </w:r>
      <w:r w:rsidR="00DE6B87" w:rsidRPr="009C344F">
        <w:rPr>
          <w:rFonts w:ascii="Arial" w:hAnsi="Arial" w:cs="Arial"/>
          <w:b/>
          <w:sz w:val="16"/>
          <w:szCs w:val="16"/>
        </w:rPr>
        <w:t>WYMAGANIA</w:t>
      </w:r>
      <w:r w:rsidR="001F5692" w:rsidRPr="009C344F">
        <w:rPr>
          <w:rFonts w:ascii="Arial" w:hAnsi="Arial" w:cs="Arial"/>
          <w:b/>
          <w:sz w:val="16"/>
          <w:szCs w:val="16"/>
        </w:rPr>
        <w:t xml:space="preserve"> DOTYCZĄCE WŁAŚCIWOŚCI MATERIAŁÓ</w:t>
      </w:r>
      <w:r w:rsidR="00DE6B87" w:rsidRPr="009C344F">
        <w:rPr>
          <w:rFonts w:ascii="Arial" w:hAnsi="Arial" w:cs="Arial"/>
          <w:b/>
          <w:sz w:val="16"/>
          <w:szCs w:val="16"/>
        </w:rPr>
        <w:t>W</w:t>
      </w:r>
    </w:p>
    <w:p w:rsidR="00DE6B87" w:rsidRPr="007E1F26" w:rsidRDefault="00DE6B87" w:rsidP="00DE6B87">
      <w:pPr>
        <w:tabs>
          <w:tab w:val="left" w:pos="284"/>
          <w:tab w:val="right" w:leader="dot" w:pos="9072"/>
        </w:tabs>
        <w:spacing w:before="40" w:after="40"/>
        <w:jc w:val="both"/>
        <w:rPr>
          <w:rFonts w:ascii="Arial" w:hAnsi="Arial" w:cs="Arial"/>
          <w:sz w:val="16"/>
          <w:szCs w:val="16"/>
        </w:rPr>
      </w:pPr>
    </w:p>
    <w:p w:rsidR="00DE6B87" w:rsidRPr="007E1F26" w:rsidRDefault="00DE6B87" w:rsidP="00DE6B87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Wszelkie nazwy własne produktów i materiałów przywołane w specyfikacji służą ustaleniu pożądanego standardu wykonania i określenia właściwości i wymogów technicznych założonych w dokumentacji technicznej dla projektowanych rozwiązań.</w:t>
      </w:r>
    </w:p>
    <w:p w:rsidR="00DE6B87" w:rsidRPr="007E1F26" w:rsidRDefault="00DE6B87" w:rsidP="00DE6B87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Dopuszcza się zamieszczenie rozwiązań w oparciu o produkty (wyroby) innych producentów pod warunkiem:</w:t>
      </w:r>
    </w:p>
    <w:p w:rsidR="00DE6B87" w:rsidRPr="007E1F26" w:rsidRDefault="00DE6B87" w:rsidP="00DE6B87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spełniania tych samych właściwości technicznych,</w:t>
      </w:r>
    </w:p>
    <w:p w:rsidR="00DE6B87" w:rsidRPr="007E1F26" w:rsidRDefault="00DE6B87" w:rsidP="00DE6B87">
      <w:pPr>
        <w:autoSpaceDE w:val="0"/>
        <w:autoSpaceDN w:val="0"/>
        <w:adjustRightInd w:val="0"/>
        <w:jc w:val="both"/>
        <w:rPr>
          <w:rFonts w:ascii="Arial" w:hAnsi="Arial" w:cs="Arial"/>
          <w:b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przedstawienia zamiennych rozwiązań na piśmie (dane techniczne, atesty, dopuszczenia do stosowania, uzyskanie akceptacji projektanta).</w:t>
      </w:r>
      <w:r w:rsidRPr="007E1F26">
        <w:rPr>
          <w:rFonts w:ascii="Arial" w:hAnsi="Arial" w:cs="Arial"/>
          <w:sz w:val="16"/>
          <w:szCs w:val="16"/>
        </w:rPr>
        <w:tab/>
      </w:r>
    </w:p>
    <w:p w:rsidR="00DE6B87" w:rsidRPr="007E1F26" w:rsidRDefault="00DE6B87" w:rsidP="00DE6B87">
      <w:pPr>
        <w:spacing w:before="40" w:after="40"/>
        <w:jc w:val="both"/>
        <w:rPr>
          <w:rFonts w:ascii="Arial" w:hAnsi="Arial" w:cs="Arial"/>
          <w:sz w:val="16"/>
          <w:szCs w:val="16"/>
        </w:rPr>
      </w:pPr>
    </w:p>
    <w:p w:rsidR="00DE6B87" w:rsidRPr="007E1F26" w:rsidRDefault="00DE6B87" w:rsidP="00D141DE">
      <w:pPr>
        <w:pStyle w:val="Akapitzlist"/>
        <w:numPr>
          <w:ilvl w:val="0"/>
          <w:numId w:val="75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 xml:space="preserve">Ogólne wymagania dotyczące właściwości materiałów, ich pozyskiwania i składowania 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Do wykonania i montażu instalacji, urządzeń elektrycznych i odbiorników energii elektrycznej w obiektach budowlanych należy stosować przewody, kable, osprzęt oraz aparaturę i urządzenia elektryczne posiadające dopuszczenie do stosowania w budownictwie.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Za dopuszczone do obrotu i stosowania uznaje się wyroby, dla których producent lub jego upoważniony przedstawiciel: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dokonał oceny zgodności z wymaganiami dokumentu odniesienia według określonego systemu oceny zgodności,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wydał deklarację zgodności z dokumentami odniesienia, takimi jak: zharmonizowane specyfikacje techniczne, normy opracowane przez Międzynarodową Komisję Elektrotechniczną (IEC) i wprowadzone do zbioru Polskich Norm, normy krajowe opracowane z uwzględnieniem przepisów bezpieczeństwa Międzynarodowej Komisji ds. Przepisów Dotyczących Zatwierdzenia Sprzętu Elektrycznego (CEE), aprobaty techniczne,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oznakował wyroby znakiem CE lub znakiem budowlanym B zgodnie z obowiązującymi przepisami,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wydał deklarację zgodności z uznanymi regułami sztuki budowlanej, dla wyrobu umieszczonego w określonym przez Komisję Europejską wykazie wyrobów mających niewielkie znaczenie dla zdrowia i bezpieczeństwa,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wydał oświadczenie, że zapewniono zgodność wyrobu budowlanego, dopuszczonego do jednostkowego zastosowania w obiekcie budowlanym, z indywidualną dokumentacją projektową, sporządzoną przez projektanta obiektu lub z nim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uzgodnioną.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Zastosowanie innych wyrobów, wyżej nie wymienionych, jest możliwe pod warunkiem posiadania przez nie dopuszczenia do stosowania w budownictwie i uwzględnienia ich w zatwierdzonym projekcie dotyczącym montażu urządzeń elektroenergetycznych w obiekcie budowlanym.</w:t>
      </w:r>
    </w:p>
    <w:p w:rsidR="00DE6B87" w:rsidRPr="007E1F26" w:rsidRDefault="00DE6B87" w:rsidP="00D141DE">
      <w:pPr>
        <w:pStyle w:val="Akapitzlist"/>
        <w:numPr>
          <w:ilvl w:val="0"/>
          <w:numId w:val="75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>Rodzaje materiałów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Wszystkie materiały do wykonania instalacji elektrycznej powinny odpowiadać wymaganiom zawartym w dokumentach odniesienia (normach, aprobatach technicznych).</w:t>
      </w:r>
    </w:p>
    <w:p w:rsidR="00DE6B87" w:rsidRPr="007E1F26" w:rsidRDefault="00DE6B87" w:rsidP="00D141DE">
      <w:pPr>
        <w:pStyle w:val="Akapitzlist"/>
        <w:numPr>
          <w:ilvl w:val="0"/>
          <w:numId w:val="75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>Kable i przewody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Zaleca się, aby kable energetyczne układane w budynkach posiadały izolację wg wymogów dla rodzaju pomieszczenia i powłokę ochronną. Jako materiały przewodzące można stosować miedź i aluminium, liczba żył: 1, 3, 4, 5. Napięcia znamionowe dla linii kablowych: 0,6/1 </w:t>
      </w:r>
      <w:proofErr w:type="spellStart"/>
      <w:r w:rsidRPr="007E1F26">
        <w:rPr>
          <w:rFonts w:ascii="Arial" w:hAnsi="Arial" w:cs="Arial"/>
          <w:sz w:val="16"/>
          <w:szCs w:val="16"/>
        </w:rPr>
        <w:t>kV</w:t>
      </w:r>
      <w:proofErr w:type="spellEnd"/>
      <w:r w:rsidRPr="007E1F26">
        <w:rPr>
          <w:rFonts w:ascii="Arial" w:hAnsi="Arial" w:cs="Arial"/>
          <w:sz w:val="16"/>
          <w:szCs w:val="16"/>
        </w:rPr>
        <w:t>; a przekroje żył: 1 do 120 mm². Przewody instalacyjne należy stosować izolowane lub z izolacją i powłoką ochronną do układania na stałe, w osłonach lub bez, klejonych do bezpośrednio do podłoża lub układanych na linkach nośnych, a także natynkowo, wtynkowo lub pod tynkiem; ilość żył zależy od przeznaczenia danego rodzaju przewodu. Napięcia znamionowe izolacji wynoszą: 450/750 V w zależności od wymogów,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przekroje układanych przewodów mogą wynosić (0,35) 0,4 do 240 mm², przy czym zasilanie energetyczne budynków wymaga stosowania przekroju minimalnego 1,5 mm². Jako materiały przewodzące można stosować miedź i aluminium, przy czym dla przekroju żył do 10 mm² należy stosować obowiązkowo przewody miedziane. Przewody szynowe służą do zasilania wewnętrznych magistrali energetycznych, obsługujących duże rozdzielnice instalacyjne, odbiorniki wielkiej mocy lub ich grupy, obwody rozdzielcze dla dużej liczby odbiorników zamontowanych w ciągach np. zasilanie dużej ilości silników lub opraw oświetleniowych zamontowanych liniowo. Jako materiały </w:t>
      </w:r>
      <w:r w:rsidRPr="007E1F26">
        <w:rPr>
          <w:rFonts w:ascii="Arial" w:hAnsi="Arial" w:cs="Arial"/>
          <w:sz w:val="16"/>
          <w:szCs w:val="16"/>
        </w:rPr>
        <w:lastRenderedPageBreak/>
        <w:t>przewodzące szynoprzewodów można stosować miedź i aluminium (aluminium pokryte niklem i ocynowane); szynoprzewody można montować wykonane w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obudowie o określonym stopniu ochrony IP lub bez obudowy.</w:t>
      </w:r>
    </w:p>
    <w:p w:rsidR="00DE6B87" w:rsidRPr="007E1F26" w:rsidRDefault="00DE6B87" w:rsidP="00D141DE">
      <w:pPr>
        <w:pStyle w:val="Akapitzlist"/>
        <w:numPr>
          <w:ilvl w:val="0"/>
          <w:numId w:val="75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>Osprzęt instalacyjny do kabli i przewodów</w:t>
      </w:r>
    </w:p>
    <w:p w:rsidR="00DE6B87" w:rsidRPr="007E1F26" w:rsidRDefault="00DE6B87" w:rsidP="00DE6B87">
      <w:pPr>
        <w:spacing w:before="40" w:after="40"/>
        <w:jc w:val="both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 xml:space="preserve">Przepusty kablowe i osłony krawędzi </w:t>
      </w:r>
      <w:r w:rsidRPr="007E1F26">
        <w:rPr>
          <w:rFonts w:ascii="Arial" w:hAnsi="Arial" w:cs="Arial"/>
          <w:sz w:val="16"/>
          <w:szCs w:val="16"/>
        </w:rPr>
        <w:t xml:space="preserve">– w przypadku podziału budynku na strefy pożarowe, w miejscach przejścia kabli między strefami lub dla ochrony izolacji przewodów przy przejściach przez ścianki konstrukcji wsporczych należy stosować przepusty ochronne. Kable i przewody układane bezpośrednio na podłodze należy chronić poprzez stosowanie osłon (rury instalacyjne, listwy podłogowe). </w:t>
      </w:r>
    </w:p>
    <w:p w:rsidR="00DE6B87" w:rsidRPr="007E1F26" w:rsidRDefault="00DE6B87" w:rsidP="00DE6B87">
      <w:pPr>
        <w:spacing w:before="40" w:after="40"/>
        <w:jc w:val="both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 xml:space="preserve">Drabinki instalacyjne </w:t>
      </w:r>
      <w:r w:rsidRPr="007E1F26">
        <w:rPr>
          <w:rFonts w:ascii="Arial" w:hAnsi="Arial" w:cs="Arial"/>
          <w:sz w:val="16"/>
          <w:szCs w:val="16"/>
        </w:rPr>
        <w:t>wykonane z perforowanych taśm stalowych lub aluminiowych jako mocowane systemowo lub samonośne stanowią osprzęt różnych elementów instalacji elektrycznej. Pozwalają na swobodne mocowanie nie tylko kabli i przewodów, ale także innego wyposażenia, dodatkowo łatwo z nich budować skomplikowane ciągi drabinkowe.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 xml:space="preserve">Koryta i korytka instalacyjne </w:t>
      </w:r>
      <w:r w:rsidRPr="007E1F26">
        <w:rPr>
          <w:rFonts w:ascii="Arial" w:hAnsi="Arial" w:cs="Arial"/>
          <w:sz w:val="16"/>
          <w:szCs w:val="16"/>
        </w:rPr>
        <w:t>wykonane z perforowanych taśm stalowych lub aluminiowych lub siatkowe oraz z tworzyw sztucznych w formie prostej lub grzebieniowej o szerokości 50 do 600 mm. Wszystkie rodzaje koryt posiadają bogate zestawy elementów dodatkowych, ułatwiających układanie wg zaprojektowanych linii oraz zapewniające utrudniony dostęp do kabli i przewodów dla nieuprawnionych osób. Systemy koryt metalowych posiadają łączniki łukowe, umożliwiające płynne układanie kabli sztywnych (np. o większych przekrojach żył).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 xml:space="preserve">Kanały i listwy instalacyjne </w:t>
      </w:r>
      <w:r w:rsidRPr="007E1F26">
        <w:rPr>
          <w:rFonts w:ascii="Arial" w:hAnsi="Arial" w:cs="Arial"/>
          <w:sz w:val="16"/>
          <w:szCs w:val="16"/>
        </w:rPr>
        <w:t>wykonane z tworzyw sztucznych, blach stalowych albo aluminiowych lub jako kombinacja metal-tworzywo sztuczne, ze względu na miejsce montażu mogą być ścienne, przypodłogowe, sufitowe, podłogowe; odporne na temperaturę otoczenia w zakresie od – 5 do + 60ºC. Wymiary kanałów i listew są zróżnicowane w zależności od decyzji producenta, przeważają płaskie a ich szerokości (10) 16 do 256 (300) mm, jednocześnie kanały o większej szerokości posiadają przegrody wewnętrzne stałe lub mocowane dla umożliwienia prowadzenia różnych rodzajów instalacji w ciągach równoległych we wspólnym kanale lub listwie. Zasady instalowania równoległego różnych sieci przy wykorzystaniu kanałów i listew instalacyjnych należy przyjąć wg zaleceń producenta i zaleceń normy. Kanały pionowe o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wymiarach – wysokość 176 do 2800 mm występują w odmianie podstawowej i o podwyższonych wymaganiach estetycznych jako słupki lub kolumny aktywacyjne. Osprzęt kanałów i listew można podzielić na dwie grupy: ułatwiający prowadzenie instalacji oraz pokrywy i stanowiący wyposażenie użytkowe jak gniazda i przyciski instalacyjne silno- i słaboprądowe, elementy sieci telefonicznych, transmisji danych oraz audio-video.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 xml:space="preserve">Rury instalacyjne wraz z osprzętem </w:t>
      </w:r>
      <w:r w:rsidRPr="007E1F26">
        <w:rPr>
          <w:rFonts w:ascii="Arial" w:hAnsi="Arial" w:cs="Arial"/>
          <w:sz w:val="16"/>
          <w:szCs w:val="16"/>
        </w:rPr>
        <w:t xml:space="preserve">(rozgałęzienia, tuleje, łączniki, uchwyty) wykonane z tworzyw sztucznych albo metalowe, głównie stalowe – zasadą jest używanie materiałów o wytrzymałości elektrycznej powyżej 2 </w:t>
      </w:r>
      <w:proofErr w:type="spellStart"/>
      <w:r w:rsidRPr="007E1F26">
        <w:rPr>
          <w:rFonts w:ascii="Arial" w:hAnsi="Arial" w:cs="Arial"/>
          <w:sz w:val="16"/>
          <w:szCs w:val="16"/>
        </w:rPr>
        <w:t>kV</w:t>
      </w:r>
      <w:proofErr w:type="spellEnd"/>
      <w:r w:rsidRPr="007E1F26">
        <w:rPr>
          <w:rFonts w:ascii="Arial" w:hAnsi="Arial" w:cs="Arial"/>
          <w:sz w:val="16"/>
          <w:szCs w:val="16"/>
        </w:rPr>
        <w:t xml:space="preserve">, niepalnych lub </w:t>
      </w:r>
      <w:proofErr w:type="spellStart"/>
      <w:r w:rsidRPr="007E1F26">
        <w:rPr>
          <w:rFonts w:ascii="Arial" w:hAnsi="Arial" w:cs="Arial"/>
          <w:sz w:val="16"/>
          <w:szCs w:val="16"/>
        </w:rPr>
        <w:t>trudnozapalnych</w:t>
      </w:r>
      <w:proofErr w:type="spellEnd"/>
      <w:r w:rsidRPr="007E1F26">
        <w:rPr>
          <w:rFonts w:ascii="Arial" w:hAnsi="Arial" w:cs="Arial"/>
          <w:sz w:val="16"/>
          <w:szCs w:val="16"/>
        </w:rPr>
        <w:t>, które nie podtrzymują płomienia, a wydzielane przez rury w wysokiej temperaturze gazy nie są szkodliwe dla człowieka. Rurowe instalacje wnętrzowe powinny być odporne na temperaturę otoczenia w zakresie od – 5 do + 60ºC, a ze względu na wytrzymałość, wymagają stosowania rur z tworzyw sztucznych lekkich i średnich. Jednocześnie podłączenia silników i maszyn narażonych na uszkodzenia mechaniczne należy wykonywać przy użyciu rur stalowych. Dobór średnicy rur instalacyjnych zależy od przekroju poprzecznego kabli i przewodów wciąganych oraz ich ilości wciąganej do wspólnej rury instalacyjnej. Rury z tworzyw sztucznych mogą być gładkie lub karbowane i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jednocześnie giętkie lub sztywne; średnice typowych rur gładkich: od ø 16 do ø 63 mm (większe dla kabli o dużych przekrojach żył wg potrzeb do 200 mm2) natomiast średnice typowych rur karbowanych: od ø 16 do ø 54 mm. Rury stalowe czarne, malowane lub ocynkowane mogą być gładkie lub karbowane – średnice typowych rur gładkich (sztywnych): od ø 13 do ø 42 mm, średnice typowych rur karbowanych giętkich: od ø 7 do ø 48 mm i sztywnych od ø 16 do ø 50 mm. Dla estetycznego zamaskowania kabli i przewodów w instalacjach podłogowych stosuje się giętkie osłony kablowe – spiralne, wykonane z taśmy lub karbowane rury z tworzyw sztucznych.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 xml:space="preserve">Kanały podłogowe poziome </w:t>
      </w:r>
      <w:r w:rsidRPr="007E1F26">
        <w:rPr>
          <w:rFonts w:ascii="Arial" w:hAnsi="Arial" w:cs="Arial"/>
          <w:sz w:val="16"/>
          <w:szCs w:val="16"/>
        </w:rPr>
        <w:t>o wymiarach – szerokość 200, 250, 300, 350 i 400 mm należy wykonane z tworzyw sztucznych, blach aluminiowych jako perforowane lub pełne. Osprzęt kanałów podłogowych stanowią elementy ułatwiające prowadzenie instalacji oraz pokrywy i podłogowe punkty aktywacyjne (wyposażenie użytkowe) jak ramki i puszki montażowe wraz z wypustami do montażu osprzętu podtynkowego, z pierścieniem ø 45 mm, różnego typu i innego. Montaż kanałów podłogowych może odbywać się w podkładzie betonowym, warstwie wyrównawczej (zatapiane w szlichcie o grubości 40 do 115 mm – z możliwością regulacji do 25 mm rzędnej góry kanału), a także w podłogach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pustakowych lub podniesionych.</w:t>
      </w:r>
    </w:p>
    <w:p w:rsidR="00DE6B87" w:rsidRPr="007E1F26" w:rsidRDefault="00DE6B87" w:rsidP="00D141DE">
      <w:pPr>
        <w:pStyle w:val="Akapitzlist"/>
        <w:numPr>
          <w:ilvl w:val="0"/>
          <w:numId w:val="75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 xml:space="preserve">Systemy mocujące przewody, kable, instalacje wiązkowe i osprzęt 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 xml:space="preserve">Uchwyty do mocowania kabli i przewodów </w:t>
      </w:r>
      <w:r w:rsidRPr="007E1F26">
        <w:rPr>
          <w:rFonts w:ascii="Arial" w:hAnsi="Arial" w:cs="Arial"/>
          <w:sz w:val="16"/>
          <w:szCs w:val="16"/>
        </w:rPr>
        <w:t>– klinowane w otworze z elementem trzymającym stałym lub zaciskowym, wbijane i mocowane do innych elementów np. paski zaciskowe lub uchwyty kablowe przykręcane; stosowane głównie z tworzyw sztucznych (niektóre elementy mogą być wykonane także z metali).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 xml:space="preserve">Uchwyty do rur instalacyjnych </w:t>
      </w:r>
      <w:r w:rsidRPr="007E1F26">
        <w:rPr>
          <w:rFonts w:ascii="Arial" w:hAnsi="Arial" w:cs="Arial"/>
          <w:sz w:val="16"/>
          <w:szCs w:val="16"/>
        </w:rPr>
        <w:t>– wykonane z tworzyw i w typowielkościach takich jak rury instalacyjne – mocowanie rury poprzez wciskanie lub przykręcanie (otwarte lub zamykane).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 xml:space="preserve">Puszki elektroinstalacyjne </w:t>
      </w:r>
      <w:r w:rsidRPr="007E1F26">
        <w:rPr>
          <w:rFonts w:ascii="Arial" w:hAnsi="Arial" w:cs="Arial"/>
          <w:sz w:val="16"/>
          <w:szCs w:val="16"/>
        </w:rPr>
        <w:t xml:space="preserve">mogą być standardowe i do ścian pustych, służą do montażu gniazd i łączników instalacyjnych, występują jako łączące, przelotowe, odgałęźne lub podłogowe i sufitowe. Wykonane są z materiałów o wytrzymałości elektrycznej powyżej 2 </w:t>
      </w:r>
      <w:proofErr w:type="spellStart"/>
      <w:r w:rsidRPr="007E1F26">
        <w:rPr>
          <w:rFonts w:ascii="Arial" w:hAnsi="Arial" w:cs="Arial"/>
          <w:sz w:val="16"/>
          <w:szCs w:val="16"/>
        </w:rPr>
        <w:t>kV</w:t>
      </w:r>
      <w:proofErr w:type="spellEnd"/>
      <w:r w:rsidRPr="007E1F26">
        <w:rPr>
          <w:rFonts w:ascii="Arial" w:hAnsi="Arial" w:cs="Arial"/>
          <w:sz w:val="16"/>
          <w:szCs w:val="16"/>
        </w:rPr>
        <w:t xml:space="preserve">, niepalnych lub </w:t>
      </w:r>
      <w:proofErr w:type="spellStart"/>
      <w:r w:rsidRPr="007E1F26">
        <w:rPr>
          <w:rFonts w:ascii="Arial" w:hAnsi="Arial" w:cs="Arial"/>
          <w:sz w:val="16"/>
          <w:szCs w:val="16"/>
        </w:rPr>
        <w:t>trudnozapalnych</w:t>
      </w:r>
      <w:proofErr w:type="spellEnd"/>
      <w:r w:rsidRPr="007E1F26">
        <w:rPr>
          <w:rFonts w:ascii="Arial" w:hAnsi="Arial" w:cs="Arial"/>
          <w:sz w:val="16"/>
          <w:szCs w:val="16"/>
        </w:rPr>
        <w:t>, które nie podtrzymują płomienia, a wydzielane w wysokiej temperaturze przez puszkę gazy nie są szkodliwe dla człowieka, jednocześnie zapewniają stopień ochrony minimalny IP 2X. Dobór typu puszki uzależniony jest od systemu instalacyjnego. Ze względu na system montażu –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występują puszki natynkowe, podtynkowe, natynkowo – wtynkowe, podłogowe. W zależności od przeznaczenia puszki muszą spełniać następujące wymagania co do ich wielkości: puszka sprzętowa ø 60 mm, sufitowa lub końcowa ø 60 mm lub 60x60 mm, rozgałęźna lub przelotowa ø 70 mm lub 75 x 75 mm – dwu- trzy- lub czterowejściowa dla przewodów o przekroju żyły do 6 mm². Puszki elektroinstalacyjne do montażu gniazd i łączników instalacyjnych powinny być przystosowane do mocowania osprzętu za pomocą „pazurków” i / lub wkrętów.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 xml:space="preserve">Końcówki kablowe, zaciski i konektory </w:t>
      </w:r>
      <w:r w:rsidRPr="007E1F26">
        <w:rPr>
          <w:rFonts w:ascii="Arial" w:hAnsi="Arial" w:cs="Arial"/>
          <w:sz w:val="16"/>
          <w:szCs w:val="16"/>
        </w:rPr>
        <w:t>wykonane z materiałów dobrze przewodzących prąd elektryczny jak aluminium, miedź, mosiądz, montowane poprzez zaciskanie, skręcanie lub lutowanie; ich zastosowanie ułatwia podłączanie i umożliwia wielokrotne odłączanie i przyłączanie przewodów do instalacji bez konieczności każdorazowego przygotowania końców przewodu oraz umożliwia systemowe izolowanie za pomocą osłon izolacyjnych.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 xml:space="preserve">Pozostały osprzęt </w:t>
      </w:r>
      <w:r w:rsidRPr="007E1F26">
        <w:rPr>
          <w:rFonts w:ascii="Arial" w:hAnsi="Arial" w:cs="Arial"/>
          <w:sz w:val="16"/>
          <w:szCs w:val="16"/>
        </w:rPr>
        <w:t>– ułatwia montaż i zwiększa bezpieczeństwo obsługi; wyróżnić można kilka grup materiałów: oznaczniki przewodów, dławnice, złączki i szyny, zaciski ochronne itp.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p w:rsidR="00DE6B87" w:rsidRPr="007E1F26" w:rsidRDefault="00DE6B87" w:rsidP="00D141DE">
      <w:pPr>
        <w:pStyle w:val="Akapitzlist"/>
        <w:numPr>
          <w:ilvl w:val="0"/>
          <w:numId w:val="75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>Sprzęt instalacyjny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 xml:space="preserve"> Łączniki </w:t>
      </w:r>
      <w:r w:rsidRPr="007E1F26">
        <w:rPr>
          <w:rFonts w:ascii="Arial" w:hAnsi="Arial" w:cs="Arial"/>
          <w:sz w:val="16"/>
          <w:szCs w:val="16"/>
        </w:rPr>
        <w:t>ogólnego przeznaczenia wykonane dla potrzeb instalacji podtynkowych, natynkowych i natynkowo-wtynkowych: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- Łączniki podtynkowe powinny być przystosowane do instalowania w puszkach ø 60 mm za pomocą wkrętów lub „pazurków”.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- Łączniki natynkowe i natynkowo-wtynkowe przygotowane są do instalowania bezpośrednio na podłożu (ścianie) za pomocą wkrętów lub przyklejane. 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- Zaciski do łączenia przewodów winny umożliwiać wprowadzenie przewodu o przekroju 1,0÷2,5 mm2.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-  Obudowy łączników powinny być wykonane z materiałów niepalnych lub niepodtrzymujących płomienia.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 Podstawowe dane techniczne: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– napięcie znamionowe: 250V; 50 </w:t>
      </w:r>
      <w:proofErr w:type="spellStart"/>
      <w:r w:rsidRPr="007E1F26">
        <w:rPr>
          <w:rFonts w:ascii="Arial" w:hAnsi="Arial" w:cs="Arial"/>
          <w:sz w:val="16"/>
          <w:szCs w:val="16"/>
        </w:rPr>
        <w:t>Hz</w:t>
      </w:r>
      <w:proofErr w:type="spellEnd"/>
      <w:r w:rsidRPr="007E1F26">
        <w:rPr>
          <w:rFonts w:ascii="Arial" w:hAnsi="Arial" w:cs="Arial"/>
          <w:sz w:val="16"/>
          <w:szCs w:val="16"/>
        </w:rPr>
        <w:t>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prąd znamionowy: do 10 A,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lastRenderedPageBreak/>
        <w:t>– stopień ochrony w wykonaniu zwykłym: minimum IP 2X,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stopień ochrony w wykonaniu szczelnym: minimum IP 44.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 xml:space="preserve">Gniazda wtykowe </w:t>
      </w:r>
      <w:r w:rsidRPr="007E1F26">
        <w:rPr>
          <w:rFonts w:ascii="Arial" w:hAnsi="Arial" w:cs="Arial"/>
          <w:sz w:val="16"/>
          <w:szCs w:val="16"/>
        </w:rPr>
        <w:t>ogólnego przeznaczenia do montażu w instalacjach podtynkowych, natynkowych i natynkowo-wtynkowych: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- Gniazda podtynkowe 1-fazowe powinny zostać wyposażone w styk ochronny i przystosowane do instalowania w puszkach ø 60 mm za pomocą wkrętów lub „pazurków”.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- Gniazda natynkowe i natynkowo-wtynkowe 1-fazowe powinny być wyposażone w styk ochronny i przystosowane do instalowania bezpośredniego na podłożu za pomocą wkrętów lub przyklejane. 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Gniazda natynkowe 3-fazowe muszą być przystosowane do 5-cio żyłowych przewodów, w tym do podłączenia styku ochronnego oraz neutralnego.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Zaciski do połączenia przewodów winny umożliwiać wprowadzenie przewodów o przekroju od 1,5÷6,0 mm2 w zależności od zainstalowanej mocy i rodzaju gniazda wtykowego.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Obudowy gniazd należy wykonać z materiałów niepalnych lub niepodtrzymujących płomienia.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Podstawowe dane techniczne gniazd: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– napięcie znamionowe: 250V lub 250V/400V; 50 </w:t>
      </w:r>
      <w:proofErr w:type="spellStart"/>
      <w:r w:rsidRPr="007E1F26">
        <w:rPr>
          <w:rFonts w:ascii="Arial" w:hAnsi="Arial" w:cs="Arial"/>
          <w:sz w:val="16"/>
          <w:szCs w:val="16"/>
        </w:rPr>
        <w:t>Hz</w:t>
      </w:r>
      <w:proofErr w:type="spellEnd"/>
      <w:r w:rsidRPr="007E1F26">
        <w:rPr>
          <w:rFonts w:ascii="Arial" w:hAnsi="Arial" w:cs="Arial"/>
          <w:sz w:val="16"/>
          <w:szCs w:val="16"/>
        </w:rPr>
        <w:t>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prąd znamionowy: 10A, 16A dla gniazd 1-fazowych,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prąd znamionowy: 16A do 63A dla gniazd 3-fazowych,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stopień ochrony w wykonaniu zwykłym: minimum IP 2X,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stopień ochrony w wykonaniu szczelnym: minimum IP 44.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>Sprzęt oświetleniowy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Montaż opraw oświetleniowych należy wykonywać na podstawie projektu oświetlenia,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zawierającego co najmniej: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dobór opraw i źródeł światła,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plan rozmieszczenia opraw,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plan instalacji zasilającej oprawy,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obliczenie rozkładu natężenia oświetlenia oraz spadków napięcia i obciążeń,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zasady konserwacji i eksploatacji instalacji oświetleniowej.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Oprawy oświetleniowe należy dobierać z katalogów producentów, odpowiednio do potrzeb oświetleniowych pomieszczenia i warunków środowiskowych – występują w czterech klasach ochronności przed porażeniem elektrycznym oznaczonych 0, I, II, III.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Wypusty sufitowe i ścienne powinny być przystosowane do instalowania opraw oświetleniowych, przy czym przekrój przewodów ułożonych na stałe nie może być mniejszy od 1 mm2 a napięcie izolacji nie może być mniejsze od 750 V jeśli przewody układane są w rurkach stalowych lub otworach prefabrykowanych elementów budowlanych oraz 300 V w pozostałych przypadkach.</w:t>
      </w:r>
    </w:p>
    <w:p w:rsidR="00DE6B87" w:rsidRPr="007E1F26" w:rsidRDefault="00DE6B87" w:rsidP="00DE6B87">
      <w:pPr>
        <w:spacing w:before="40" w:after="40"/>
        <w:jc w:val="both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Podział opraw oświetleniowych ze względu na rodzaj źródła światła: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do żarówek,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do lamp fluorescencyjnych (świetlówek),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do lamp rtęciowych wysokoprężnych,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do lamp sodowych,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do lamp ksenonowych.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Pod względem ochrony przed dotknięciem części opraw będących pod napięciem oraz przedostawaniem się ciał stałych i wody do opraw; nadano oprawom następujące oznaczenie związane ze stopniami ochrony: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zwykła IP 20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zamknięta IP 4X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pyłoodporna IP 5X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pyłoszczelna IP 6X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– </w:t>
      </w:r>
      <w:proofErr w:type="spellStart"/>
      <w:r w:rsidRPr="007E1F26">
        <w:rPr>
          <w:rFonts w:ascii="Arial" w:hAnsi="Arial" w:cs="Arial"/>
          <w:sz w:val="16"/>
          <w:szCs w:val="16"/>
        </w:rPr>
        <w:t>kroploodporna</w:t>
      </w:r>
      <w:proofErr w:type="spellEnd"/>
      <w:r w:rsidRPr="007E1F26">
        <w:rPr>
          <w:rFonts w:ascii="Arial" w:hAnsi="Arial" w:cs="Arial"/>
          <w:sz w:val="16"/>
          <w:szCs w:val="16"/>
        </w:rPr>
        <w:t xml:space="preserve"> IP X1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– </w:t>
      </w:r>
      <w:proofErr w:type="spellStart"/>
      <w:r w:rsidRPr="007E1F26">
        <w:rPr>
          <w:rFonts w:ascii="Arial" w:hAnsi="Arial" w:cs="Arial"/>
          <w:sz w:val="16"/>
          <w:szCs w:val="16"/>
        </w:rPr>
        <w:t>deszczodporna</w:t>
      </w:r>
      <w:proofErr w:type="spellEnd"/>
      <w:r w:rsidRPr="007E1F26">
        <w:rPr>
          <w:rFonts w:ascii="Arial" w:hAnsi="Arial" w:cs="Arial"/>
          <w:sz w:val="16"/>
          <w:szCs w:val="16"/>
        </w:rPr>
        <w:t xml:space="preserve"> IP X3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– </w:t>
      </w:r>
      <w:proofErr w:type="spellStart"/>
      <w:r w:rsidRPr="007E1F26">
        <w:rPr>
          <w:rFonts w:ascii="Arial" w:hAnsi="Arial" w:cs="Arial"/>
          <w:sz w:val="16"/>
          <w:szCs w:val="16"/>
        </w:rPr>
        <w:t>bryzgoodporna</w:t>
      </w:r>
      <w:proofErr w:type="spellEnd"/>
      <w:r w:rsidRPr="007E1F26">
        <w:rPr>
          <w:rFonts w:ascii="Arial" w:hAnsi="Arial" w:cs="Arial"/>
          <w:sz w:val="16"/>
          <w:szCs w:val="16"/>
        </w:rPr>
        <w:t xml:space="preserve"> IP X4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– </w:t>
      </w:r>
      <w:proofErr w:type="spellStart"/>
      <w:r w:rsidRPr="007E1F26">
        <w:rPr>
          <w:rFonts w:ascii="Arial" w:hAnsi="Arial" w:cs="Arial"/>
          <w:sz w:val="16"/>
          <w:szCs w:val="16"/>
        </w:rPr>
        <w:t>strugoodporna</w:t>
      </w:r>
      <w:proofErr w:type="spellEnd"/>
      <w:r w:rsidRPr="007E1F26">
        <w:rPr>
          <w:rFonts w:ascii="Arial" w:hAnsi="Arial" w:cs="Arial"/>
          <w:sz w:val="16"/>
          <w:szCs w:val="16"/>
        </w:rPr>
        <w:t xml:space="preserve"> IP X5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wodoodporna IP X7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wodoszczelna IP X8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W praktyce zdarza się , że dobrana oprawa oświetleniowa jednocześnie spełnia wymagania dotyczące ochrony przed wnikaniem ciał stałych i wody np. oprawa OUS 250 o stopniu ochrony IP 64/23 jest oprawą pyłoszczelną i </w:t>
      </w:r>
      <w:proofErr w:type="spellStart"/>
      <w:r w:rsidRPr="007E1F26">
        <w:rPr>
          <w:rFonts w:ascii="Arial" w:hAnsi="Arial" w:cs="Arial"/>
          <w:sz w:val="16"/>
          <w:szCs w:val="16"/>
        </w:rPr>
        <w:t>bryzgoodporną</w:t>
      </w:r>
      <w:proofErr w:type="spellEnd"/>
      <w:r w:rsidRPr="007E1F26">
        <w:rPr>
          <w:rFonts w:ascii="Arial" w:hAnsi="Arial" w:cs="Arial"/>
          <w:sz w:val="16"/>
          <w:szCs w:val="16"/>
        </w:rPr>
        <w:t xml:space="preserve"> w części, gdzie znajduje się lampa oraz zwykłą i </w:t>
      </w:r>
      <w:proofErr w:type="spellStart"/>
      <w:r w:rsidRPr="007E1F26">
        <w:rPr>
          <w:rFonts w:ascii="Arial" w:hAnsi="Arial" w:cs="Arial"/>
          <w:sz w:val="16"/>
          <w:szCs w:val="16"/>
        </w:rPr>
        <w:t>deszczodporną</w:t>
      </w:r>
      <w:proofErr w:type="spellEnd"/>
      <w:r w:rsidRPr="007E1F26">
        <w:rPr>
          <w:rFonts w:ascii="Arial" w:hAnsi="Arial" w:cs="Arial"/>
          <w:sz w:val="16"/>
          <w:szCs w:val="16"/>
        </w:rPr>
        <w:t xml:space="preserve"> w części, gdzie znajduje się osprzęt stabilizacyjno-zapłonowy (minimalny wymóg ochronny dla opraw drogowych)</w:t>
      </w:r>
    </w:p>
    <w:p w:rsidR="00DE6B87" w:rsidRPr="007E1F26" w:rsidRDefault="00DE6B87" w:rsidP="00D141DE">
      <w:pPr>
        <w:pStyle w:val="Akapitzlist"/>
        <w:numPr>
          <w:ilvl w:val="0"/>
          <w:numId w:val="75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>Warunki przyjęcia na budowę materiałów do robót montażowych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Wyroby do robót montażowych mogą być przyjęte na budowę, jeśli spełniają następujące warunki: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– są zgodne z ich wyszczególnieniem i charakterystyką podaną w </w:t>
      </w:r>
      <w:proofErr w:type="spellStart"/>
      <w:r w:rsidRPr="007E1F26">
        <w:rPr>
          <w:rFonts w:ascii="Arial" w:hAnsi="Arial" w:cs="Arial"/>
          <w:sz w:val="16"/>
          <w:szCs w:val="16"/>
        </w:rPr>
        <w:t>dokumentacjiprojektowej</w:t>
      </w:r>
      <w:proofErr w:type="spellEnd"/>
      <w:r w:rsidRPr="007E1F26">
        <w:rPr>
          <w:rFonts w:ascii="Arial" w:hAnsi="Arial" w:cs="Arial"/>
          <w:sz w:val="16"/>
          <w:szCs w:val="16"/>
        </w:rPr>
        <w:t xml:space="preserve"> i zaleceniami Inspektora nadzoru.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są właściwie oznakowane i opakowane,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spełniają wymagane właściwości wskazane odpowiednimi dokumentami odniesienia,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– producent dostarczył dokumenty świadczące o dopuszczeniu do obrotu i powszechnego lub jednostkowego zastosowania, a w odniesieniu do fabrycznie przygotowanych prefabrykatów również karty katalogowe wyrobów lub </w:t>
      </w:r>
      <w:proofErr w:type="spellStart"/>
      <w:r w:rsidRPr="007E1F26">
        <w:rPr>
          <w:rFonts w:ascii="Arial" w:hAnsi="Arial" w:cs="Arial"/>
          <w:sz w:val="16"/>
          <w:szCs w:val="16"/>
        </w:rPr>
        <w:t>firmowewytyczne</w:t>
      </w:r>
      <w:proofErr w:type="spellEnd"/>
      <w:r w:rsidRPr="007E1F26">
        <w:rPr>
          <w:rFonts w:ascii="Arial" w:hAnsi="Arial" w:cs="Arial"/>
          <w:sz w:val="16"/>
          <w:szCs w:val="16"/>
        </w:rPr>
        <w:t xml:space="preserve"> stosowania wyrobów.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Niedopuszczalne jest stosowanie do robót montażowych – wyrobów i materiałów nieznanego pochodzenia.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Przyjęcie materiałów i wyrobów na budowę powinno być potwierdzone wpisem do dziennika budowy.</w:t>
      </w:r>
    </w:p>
    <w:p w:rsidR="00DE6B87" w:rsidRPr="007E1F26" w:rsidRDefault="00DE6B87" w:rsidP="00DE6B87">
      <w:pPr>
        <w:spacing w:before="40" w:after="40"/>
        <w:jc w:val="both"/>
        <w:rPr>
          <w:rFonts w:ascii="Arial" w:hAnsi="Arial" w:cs="Arial"/>
          <w:sz w:val="16"/>
          <w:szCs w:val="16"/>
        </w:rPr>
      </w:pPr>
    </w:p>
    <w:p w:rsidR="00DE6B87" w:rsidRPr="007E1F26" w:rsidRDefault="00DE6B87" w:rsidP="00D141DE">
      <w:pPr>
        <w:pStyle w:val="Akapitzlist"/>
        <w:numPr>
          <w:ilvl w:val="0"/>
          <w:numId w:val="75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7E1F26">
        <w:rPr>
          <w:rFonts w:ascii="Arial" w:hAnsi="Arial" w:cs="Arial"/>
          <w:b/>
          <w:bCs/>
          <w:sz w:val="16"/>
          <w:szCs w:val="16"/>
        </w:rPr>
        <w:t>Warunki przyjęcia na budowę materiałów do robót montażowych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Wyroby do robót montażowych mogą być przyjęte na budowę, jeśli spełniają następujące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warunki: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 xml:space="preserve">– są zgodne z ich wyszczególnieniem i charakterystyką podaną w dokumentacji projektowej i zaleceniami Inspektora nadzoru. 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są właściwie oznakowane i opakowane,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spełniają wymagane właściwości wskazane odpowiednimi dokumentami odniesienia,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 producent dostarczył dokumenty świadczące o dopuszczeniu do obrotu i powszechnego lub jednostkowego zastosowania, a w odniesieniu do fabrycznie przygotowanych prefabrykatów również karty katalogowe wyrobów lub firmowe wytyczne stosowania wyrobów.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Niedopuszczalne jest stosowanie do robót montażowych – wyrobów i materiałów nieznanego pochodzenia.</w:t>
      </w:r>
    </w:p>
    <w:p w:rsidR="00DE6B87" w:rsidRPr="007E1F26" w:rsidRDefault="00DE6B87" w:rsidP="00DE6B8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Przyjęcie materiałów i wyrobów na budowę powinno być potwierdzone wpisem do dziennika budowy.</w:t>
      </w:r>
    </w:p>
    <w:p w:rsidR="00DE6B87" w:rsidRPr="007E1F26" w:rsidRDefault="00DE6B87" w:rsidP="00DE6B87">
      <w:pPr>
        <w:spacing w:before="40" w:after="40"/>
        <w:jc w:val="both"/>
        <w:rPr>
          <w:rFonts w:ascii="Arial" w:hAnsi="Arial" w:cs="Arial"/>
          <w:sz w:val="16"/>
          <w:szCs w:val="16"/>
        </w:rPr>
      </w:pPr>
    </w:p>
    <w:p w:rsidR="00DE6B87" w:rsidRPr="007E1F26" w:rsidRDefault="009C344F" w:rsidP="00CE20B4">
      <w:pPr>
        <w:spacing w:before="40" w:after="4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5</w:t>
      </w:r>
      <w:r w:rsidR="00CE20B4" w:rsidRPr="007E1F26">
        <w:rPr>
          <w:rFonts w:ascii="Arial" w:hAnsi="Arial" w:cs="Arial"/>
          <w:b/>
          <w:sz w:val="16"/>
          <w:szCs w:val="16"/>
        </w:rPr>
        <w:t>.</w:t>
      </w:r>
      <w:r w:rsidR="00DE6B87" w:rsidRPr="007E1F26">
        <w:rPr>
          <w:rFonts w:ascii="Arial" w:hAnsi="Arial" w:cs="Arial"/>
          <w:b/>
          <w:sz w:val="16"/>
          <w:szCs w:val="16"/>
        </w:rPr>
        <w:t>WYMAGANIA DOTYCZĄCE SPRZĘTU, MASZYN I NARZĘDZI</w:t>
      </w:r>
    </w:p>
    <w:p w:rsidR="00DE6B87" w:rsidRDefault="00DE6B87" w:rsidP="00DE6B87">
      <w:pPr>
        <w:spacing w:before="40" w:after="40"/>
        <w:jc w:val="both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Prace można wykonywać przy pomocy wszelkiego sprzętu zaakceptowanego przez Inspektora nadzoru.</w:t>
      </w:r>
    </w:p>
    <w:p w:rsidR="009C344F" w:rsidRPr="007E1F26" w:rsidRDefault="009C344F" w:rsidP="00DE6B87">
      <w:pPr>
        <w:spacing w:before="40" w:after="40"/>
        <w:jc w:val="both"/>
        <w:rPr>
          <w:rFonts w:ascii="Arial" w:hAnsi="Arial" w:cs="Arial"/>
          <w:sz w:val="16"/>
          <w:szCs w:val="16"/>
        </w:rPr>
      </w:pPr>
    </w:p>
    <w:p w:rsidR="00DE6B87" w:rsidRPr="007E1F26" w:rsidRDefault="00DE6B87" w:rsidP="00DE6B87">
      <w:pPr>
        <w:spacing w:before="40" w:after="40"/>
        <w:jc w:val="both"/>
        <w:rPr>
          <w:rFonts w:ascii="Arial" w:hAnsi="Arial" w:cs="Arial"/>
          <w:sz w:val="16"/>
          <w:szCs w:val="16"/>
        </w:rPr>
      </w:pPr>
    </w:p>
    <w:p w:rsidR="00DE6B87" w:rsidRPr="007E1F26" w:rsidRDefault="009C344F" w:rsidP="00DE6B87">
      <w:pPr>
        <w:spacing w:before="40" w:after="40"/>
        <w:ind w:left="284" w:hanging="284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lastRenderedPageBreak/>
        <w:t>6</w:t>
      </w:r>
      <w:r w:rsidR="00DE6B87" w:rsidRPr="007E1F26">
        <w:rPr>
          <w:rFonts w:ascii="Arial" w:hAnsi="Arial" w:cs="Arial"/>
          <w:b/>
          <w:sz w:val="16"/>
          <w:szCs w:val="16"/>
        </w:rPr>
        <w:t>.</w:t>
      </w:r>
      <w:r w:rsidR="00DE6B87" w:rsidRPr="007E1F26">
        <w:rPr>
          <w:rFonts w:ascii="Arial" w:hAnsi="Arial" w:cs="Arial"/>
          <w:b/>
          <w:sz w:val="16"/>
          <w:szCs w:val="16"/>
        </w:rPr>
        <w:tab/>
        <w:t>WYMAGANIA DOTYCZĄCE WYKONANIA ROBÓT</w:t>
      </w:r>
    </w:p>
    <w:p w:rsidR="00DE6B87" w:rsidRPr="007E1F26" w:rsidRDefault="00DE6B87" w:rsidP="00DE6B87">
      <w:pPr>
        <w:spacing w:before="20"/>
        <w:jc w:val="both"/>
        <w:rPr>
          <w:rFonts w:ascii="Arial" w:hAnsi="Arial" w:cs="Arial"/>
          <w:spacing w:val="6"/>
          <w:sz w:val="16"/>
          <w:szCs w:val="16"/>
        </w:rPr>
      </w:pPr>
      <w:r w:rsidRPr="007E1F26">
        <w:rPr>
          <w:rFonts w:ascii="Arial" w:hAnsi="Arial" w:cs="Arial"/>
          <w:spacing w:val="6"/>
          <w:sz w:val="16"/>
          <w:szCs w:val="16"/>
        </w:rPr>
        <w:t>Wykonawca jest odpowiedzialny za prowadzenie robót zgodnie z dokumentacją techniczną i umową oraz za jakość wykonanych robót.</w:t>
      </w:r>
    </w:p>
    <w:p w:rsidR="00DE6B87" w:rsidRPr="007E1F26" w:rsidRDefault="00DE6B87" w:rsidP="00DE6B87">
      <w:pPr>
        <w:spacing w:before="20"/>
        <w:ind w:firstLine="284"/>
        <w:jc w:val="both"/>
        <w:rPr>
          <w:rFonts w:ascii="Arial" w:hAnsi="Arial" w:cs="Arial"/>
          <w:spacing w:val="6"/>
          <w:sz w:val="16"/>
          <w:szCs w:val="16"/>
        </w:rPr>
      </w:pPr>
      <w:r w:rsidRPr="007E1F26">
        <w:rPr>
          <w:rFonts w:ascii="Arial" w:hAnsi="Arial" w:cs="Arial"/>
          <w:spacing w:val="6"/>
          <w:sz w:val="16"/>
          <w:szCs w:val="16"/>
        </w:rPr>
        <w:t>Szczegółowe wymagania w zakresie wykonania odbioru robót związanych z montażem instalacji elektrycznych oraz wykonanie pomiarów elektrycznych określają aktualne Przepisy Techniczno-Budowlane i obowiązujące Polskie Normy , szczególnie odnośne części normy  PN-IEC 61024-1:2000 i PN-IEC 60364.</w:t>
      </w:r>
    </w:p>
    <w:p w:rsidR="00DE6B87" w:rsidRPr="007E1F26" w:rsidRDefault="00DE6B87" w:rsidP="00DE6B87">
      <w:pPr>
        <w:spacing w:before="20"/>
        <w:ind w:firstLine="284"/>
        <w:jc w:val="both"/>
        <w:rPr>
          <w:rFonts w:ascii="Arial" w:hAnsi="Arial" w:cs="Arial"/>
          <w:sz w:val="16"/>
          <w:szCs w:val="16"/>
        </w:rPr>
      </w:pPr>
    </w:p>
    <w:p w:rsidR="00DE6B87" w:rsidRPr="007E1F26" w:rsidRDefault="009C344F" w:rsidP="00DE6B87">
      <w:pPr>
        <w:spacing w:before="40" w:after="4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7</w:t>
      </w:r>
      <w:r w:rsidR="00DE6B87" w:rsidRPr="007E1F26">
        <w:rPr>
          <w:rFonts w:ascii="Arial" w:hAnsi="Arial" w:cs="Arial"/>
          <w:b/>
          <w:sz w:val="16"/>
          <w:szCs w:val="16"/>
        </w:rPr>
        <w:t>. KONTROLA JAKOŚCI ROBÓT</w:t>
      </w:r>
    </w:p>
    <w:p w:rsidR="00DE6B87" w:rsidRPr="007E1F26" w:rsidRDefault="00DE6B87" w:rsidP="00DE6B87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Wymagania w zakresie odbioru robót zawierają "Warunki techniczne wykonania i       odbioru robót  budowlano - montażowych. Budownictwo ogólne" w szczególności normy PN-IEC-60364-6-61:2000 i PN-E-04700:1998/Az1:2000 , opisujące parametry i sposób przeprowadzenia badań.</w:t>
      </w:r>
    </w:p>
    <w:p w:rsidR="00DE6B87" w:rsidRPr="007E1F26" w:rsidRDefault="00DE6B87" w:rsidP="00DE6B87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Opisane wyżej roboty nie można odebrać w sposób bezpośredni, dlatego elementem wskazującym na ich prawidłowe przeprowadze</w:t>
      </w:r>
      <w:r w:rsidR="006E6F11" w:rsidRPr="007E1F26">
        <w:rPr>
          <w:rFonts w:ascii="Arial" w:hAnsi="Arial" w:cs="Arial"/>
          <w:sz w:val="16"/>
          <w:szCs w:val="16"/>
        </w:rPr>
        <w:t>nie jest wymagany zestaw protoko</w:t>
      </w:r>
      <w:r w:rsidRPr="007E1F26">
        <w:rPr>
          <w:rFonts w:ascii="Arial" w:hAnsi="Arial" w:cs="Arial"/>
          <w:sz w:val="16"/>
          <w:szCs w:val="16"/>
        </w:rPr>
        <w:t>łów oględzin, pomiarów i prób oraz Komisyjny Protokół Końcowy odbioru instalacji elektrycznych w budynku, stanowiący załącznik do odbioru końcowego obiektu.</w:t>
      </w:r>
    </w:p>
    <w:p w:rsidR="00DE6B87" w:rsidRPr="007E1F26" w:rsidRDefault="00DE6B87" w:rsidP="00DE6B87">
      <w:pPr>
        <w:spacing w:before="40" w:after="40"/>
        <w:jc w:val="both"/>
        <w:rPr>
          <w:rFonts w:ascii="Arial" w:hAnsi="Arial" w:cs="Arial"/>
          <w:b/>
          <w:sz w:val="16"/>
          <w:szCs w:val="16"/>
        </w:rPr>
      </w:pPr>
    </w:p>
    <w:p w:rsidR="00DE6B87" w:rsidRPr="007E1F26" w:rsidRDefault="009C344F" w:rsidP="00DE6B87">
      <w:pPr>
        <w:spacing w:before="40" w:after="4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8</w:t>
      </w:r>
      <w:r w:rsidR="00DE6B87" w:rsidRPr="007E1F26">
        <w:rPr>
          <w:rFonts w:ascii="Arial" w:hAnsi="Arial" w:cs="Arial"/>
          <w:b/>
          <w:sz w:val="16"/>
          <w:szCs w:val="16"/>
        </w:rPr>
        <w:t>. WYMAGANIA DOTYCZĄCE PRZEDMIARU I OBMIARU ROBÓT</w:t>
      </w:r>
    </w:p>
    <w:p w:rsidR="00DE6B87" w:rsidRPr="007E1F26" w:rsidRDefault="00DE6B87" w:rsidP="00DE6B87">
      <w:pPr>
        <w:spacing w:before="40" w:after="40"/>
        <w:ind w:left="426" w:hanging="426"/>
        <w:jc w:val="both"/>
        <w:rPr>
          <w:rFonts w:ascii="Arial" w:hAnsi="Arial" w:cs="Arial"/>
          <w:sz w:val="16"/>
          <w:szCs w:val="16"/>
        </w:rPr>
      </w:pPr>
    </w:p>
    <w:p w:rsidR="00DE6B87" w:rsidRPr="007E1F26" w:rsidRDefault="00DE6B87" w:rsidP="00CE20B4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Obmiaru robót dokonuje się z natury w jednostkach określonych nad tablicami poszczególnych pozycji podstawy przedmiaru. Jako jednostki mogą występować obwód, sztuka, przewód przyłączeniowy, pomiar,  itp.</w:t>
      </w:r>
    </w:p>
    <w:p w:rsidR="00DE6B87" w:rsidRPr="007E1F26" w:rsidRDefault="00DE6B87" w:rsidP="00CE20B4">
      <w:pPr>
        <w:spacing w:before="40" w:after="40"/>
        <w:jc w:val="both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W szczególności można przyjąć zasady podane w katalogach zawierających jednostkowe nakłady rzeczowe dla odpowiednich robót.</w:t>
      </w:r>
    </w:p>
    <w:p w:rsidR="00DE6B87" w:rsidRPr="007E1F26" w:rsidRDefault="00DE6B87" w:rsidP="00DE6B87">
      <w:pPr>
        <w:spacing w:before="40" w:after="40"/>
        <w:jc w:val="both"/>
        <w:rPr>
          <w:rFonts w:ascii="Arial" w:hAnsi="Arial" w:cs="Arial"/>
          <w:b/>
          <w:sz w:val="16"/>
          <w:szCs w:val="16"/>
        </w:rPr>
      </w:pPr>
    </w:p>
    <w:p w:rsidR="00DE6B87" w:rsidRPr="007E1F26" w:rsidRDefault="00CE20B4" w:rsidP="00DE6B87">
      <w:pPr>
        <w:spacing w:before="40" w:after="40"/>
        <w:ind w:left="284" w:hanging="284"/>
        <w:jc w:val="both"/>
        <w:rPr>
          <w:rFonts w:ascii="Arial" w:hAnsi="Arial" w:cs="Arial"/>
          <w:b/>
          <w:sz w:val="16"/>
          <w:szCs w:val="16"/>
        </w:rPr>
      </w:pPr>
      <w:r w:rsidRPr="007E1F26">
        <w:rPr>
          <w:rFonts w:ascii="Arial" w:hAnsi="Arial" w:cs="Arial"/>
          <w:b/>
          <w:sz w:val="16"/>
          <w:szCs w:val="16"/>
        </w:rPr>
        <w:t>9</w:t>
      </w:r>
      <w:r w:rsidR="00DE6B87" w:rsidRPr="007E1F26">
        <w:rPr>
          <w:rFonts w:ascii="Arial" w:hAnsi="Arial" w:cs="Arial"/>
          <w:b/>
          <w:sz w:val="16"/>
          <w:szCs w:val="16"/>
        </w:rPr>
        <w:t>.</w:t>
      </w:r>
      <w:r w:rsidR="00DE6B87" w:rsidRPr="007E1F26">
        <w:rPr>
          <w:rFonts w:ascii="Arial" w:hAnsi="Arial" w:cs="Arial"/>
          <w:b/>
          <w:sz w:val="16"/>
          <w:szCs w:val="16"/>
        </w:rPr>
        <w:tab/>
        <w:t>SPOSÓB ODBIORU ROBÓT</w:t>
      </w:r>
    </w:p>
    <w:p w:rsidR="00DE6B87" w:rsidRPr="007E1F26" w:rsidRDefault="00DE6B87" w:rsidP="00DE6B87">
      <w:pPr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Wymagania w zakresie odbioru robót zawierają "Warunki techniczne wykonania i  odbioru robót  budowlano - montażowych. Budownictwo ogólne" (aktualnie obowiązujące) , dodatkowo podstawowe zasady zawiera norma PN-IEC 60364-6-61:2000 "Instalacje elektryczne w obiektach budowlanych. Sprawdzanie. Sprawdzanie odbiorcze."</w:t>
      </w:r>
    </w:p>
    <w:p w:rsidR="00DE6B87" w:rsidRPr="007E1F26" w:rsidRDefault="00DE6B87" w:rsidP="00DE6B87">
      <w:pPr>
        <w:spacing w:before="40" w:after="40"/>
        <w:ind w:firstLine="284"/>
        <w:jc w:val="both"/>
        <w:rPr>
          <w:rFonts w:ascii="Arial" w:hAnsi="Arial" w:cs="Arial"/>
          <w:sz w:val="16"/>
          <w:szCs w:val="16"/>
        </w:rPr>
      </w:pPr>
    </w:p>
    <w:p w:rsidR="00DE6B87" w:rsidRPr="007E1F26" w:rsidRDefault="00DE6B87" w:rsidP="00DE6B87">
      <w:pPr>
        <w:tabs>
          <w:tab w:val="left" w:pos="567"/>
        </w:tabs>
        <w:spacing w:before="40" w:after="40"/>
        <w:jc w:val="both"/>
        <w:rPr>
          <w:rFonts w:ascii="Arial" w:hAnsi="Arial" w:cs="Arial"/>
          <w:b/>
          <w:sz w:val="16"/>
          <w:szCs w:val="16"/>
        </w:rPr>
      </w:pPr>
      <w:r w:rsidRPr="007E1F26">
        <w:rPr>
          <w:rFonts w:ascii="Arial" w:hAnsi="Arial" w:cs="Arial"/>
          <w:b/>
          <w:sz w:val="16"/>
          <w:szCs w:val="16"/>
        </w:rPr>
        <w:t>10. DOKUMENTY ODNIESIENIA</w:t>
      </w:r>
    </w:p>
    <w:p w:rsidR="00DE6B87" w:rsidRPr="009C344F" w:rsidRDefault="00DE6B87" w:rsidP="00DE6B87">
      <w:pPr>
        <w:spacing w:before="40" w:after="40"/>
        <w:ind w:left="2127" w:hanging="2127"/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10.1</w:t>
      </w:r>
      <w:r w:rsidRPr="009C344F">
        <w:rPr>
          <w:rFonts w:ascii="Arial" w:hAnsi="Arial" w:cs="Arial"/>
          <w:b/>
          <w:sz w:val="16"/>
          <w:szCs w:val="16"/>
        </w:rPr>
        <w:t>. Normy</w:t>
      </w:r>
    </w:p>
    <w:p w:rsidR="00DE6B87" w:rsidRPr="007E1F26" w:rsidRDefault="00DE6B87" w:rsidP="00DE6B87">
      <w:pPr>
        <w:spacing w:before="40" w:after="40"/>
        <w:ind w:left="2127" w:hanging="2127"/>
        <w:jc w:val="both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5"/>
        <w:gridCol w:w="6237"/>
      </w:tblGrid>
      <w:tr w:rsidR="00DE6B87" w:rsidRPr="007E1F26" w:rsidTr="000510FB">
        <w:tc>
          <w:tcPr>
            <w:tcW w:w="1985" w:type="dxa"/>
          </w:tcPr>
          <w:p w:rsidR="00DE6B87" w:rsidRPr="007E1F26" w:rsidRDefault="00BC6E5F" w:rsidP="000510FB">
            <w:pPr>
              <w:spacing w:before="40" w:after="40"/>
              <w:ind w:left="-7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hyperlink r:id="rId8" w:history="1">
              <w:r w:rsidR="00DE6B87" w:rsidRPr="007E1F26">
                <w:rPr>
                  <w:rFonts w:ascii="Arial" w:hAnsi="Arial" w:cs="Arial"/>
                  <w:color w:val="000000"/>
                  <w:sz w:val="16"/>
                  <w:szCs w:val="16"/>
                </w:rPr>
                <w:t>PN-E-04700:1998/</w:t>
              </w:r>
              <w:r w:rsidR="00DE6B87" w:rsidRPr="007E1F26">
                <w:rPr>
                  <w:rFonts w:ascii="Arial" w:hAnsi="Arial" w:cs="Arial"/>
                  <w:color w:val="000000"/>
                  <w:sz w:val="16"/>
                  <w:szCs w:val="16"/>
                </w:rPr>
                <w:br/>
                <w:t>Az1:2000</w:t>
              </w:r>
            </w:hyperlink>
          </w:p>
        </w:tc>
        <w:tc>
          <w:tcPr>
            <w:tcW w:w="6237" w:type="dxa"/>
          </w:tcPr>
          <w:p w:rsidR="00DE6B87" w:rsidRPr="007E1F26" w:rsidRDefault="00DE6B87" w:rsidP="000510FB">
            <w:pPr>
              <w:spacing w:before="40" w:after="40"/>
              <w:ind w:left="-7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1F26">
              <w:rPr>
                <w:rFonts w:ascii="Arial" w:hAnsi="Arial" w:cs="Arial"/>
                <w:color w:val="000000"/>
                <w:sz w:val="16"/>
                <w:szCs w:val="16"/>
              </w:rPr>
              <w:t xml:space="preserve"> Urządzenia i układy elektryczne w obiektach elektroenergetycznych. Wytyczne przeprowadzania </w:t>
            </w:r>
            <w:proofErr w:type="spellStart"/>
            <w:r w:rsidRPr="007E1F26">
              <w:rPr>
                <w:rFonts w:ascii="Arial" w:hAnsi="Arial" w:cs="Arial"/>
                <w:color w:val="000000"/>
                <w:sz w:val="16"/>
                <w:szCs w:val="16"/>
              </w:rPr>
              <w:t>pomontażowych</w:t>
            </w:r>
            <w:proofErr w:type="spellEnd"/>
            <w:r w:rsidRPr="007E1F26">
              <w:rPr>
                <w:rFonts w:ascii="Arial" w:hAnsi="Arial" w:cs="Arial"/>
                <w:color w:val="000000"/>
                <w:sz w:val="16"/>
                <w:szCs w:val="16"/>
              </w:rPr>
              <w:t xml:space="preserve"> badań odbiorczych (Zmiana Az1)</w:t>
            </w:r>
          </w:p>
        </w:tc>
      </w:tr>
      <w:tr w:rsidR="00DE6B87" w:rsidRPr="007E1F26" w:rsidTr="000510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DE6B87" w:rsidRPr="007E1F26" w:rsidRDefault="00BC6E5F" w:rsidP="000510FB">
            <w:pPr>
              <w:spacing w:before="40" w:after="40"/>
              <w:ind w:left="-70"/>
              <w:rPr>
                <w:rFonts w:ascii="Arial" w:hAnsi="Arial" w:cs="Arial"/>
                <w:color w:val="000000"/>
                <w:sz w:val="16"/>
                <w:szCs w:val="16"/>
              </w:rPr>
            </w:pPr>
            <w:hyperlink r:id="rId9" w:history="1">
              <w:r w:rsidR="00DE6B87" w:rsidRPr="007E1F26">
                <w:rPr>
                  <w:rFonts w:ascii="Arial" w:hAnsi="Arial" w:cs="Arial"/>
                  <w:color w:val="000000"/>
                  <w:sz w:val="16"/>
                  <w:szCs w:val="16"/>
                </w:rPr>
                <w:t>PN-IEC 60364-6-61:</w:t>
              </w:r>
              <w:r w:rsidR="00DE6B87" w:rsidRPr="007E1F26">
                <w:rPr>
                  <w:rFonts w:ascii="Arial" w:hAnsi="Arial" w:cs="Arial"/>
                  <w:color w:val="000000"/>
                  <w:sz w:val="16"/>
                  <w:szCs w:val="16"/>
                </w:rPr>
                <w:br/>
                <w:t>2000</w:t>
              </w:r>
            </w:hyperlink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DE6B87" w:rsidRPr="007E1F26" w:rsidRDefault="00DE6B87" w:rsidP="000510FB">
            <w:pPr>
              <w:spacing w:before="40" w:after="40"/>
              <w:ind w:left="-70"/>
              <w:rPr>
                <w:rFonts w:ascii="Arial" w:hAnsi="Arial" w:cs="Arial"/>
                <w:sz w:val="16"/>
                <w:szCs w:val="16"/>
              </w:rPr>
            </w:pPr>
            <w:r w:rsidRPr="007E1F26">
              <w:rPr>
                <w:rFonts w:ascii="Arial" w:hAnsi="Arial" w:cs="Arial"/>
                <w:color w:val="000000"/>
                <w:sz w:val="16"/>
                <w:szCs w:val="16"/>
              </w:rPr>
              <w:t xml:space="preserve"> Instalacje elektryczne w obiektach budowlanych. Sprawdzanie. Sprawdzanie odbiorcze</w:t>
            </w:r>
          </w:p>
        </w:tc>
      </w:tr>
    </w:tbl>
    <w:p w:rsidR="00DE6B87" w:rsidRPr="007E1F26" w:rsidRDefault="00DE6B87" w:rsidP="00DE6B87">
      <w:pPr>
        <w:spacing w:before="40" w:after="40"/>
        <w:ind w:left="1701" w:hanging="1701"/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DE6B87" w:rsidRPr="007E1F26" w:rsidRDefault="00DE6B87" w:rsidP="00DE6B87">
      <w:pPr>
        <w:tabs>
          <w:tab w:val="left" w:pos="567"/>
        </w:tabs>
        <w:spacing w:before="40" w:after="40"/>
        <w:jc w:val="both"/>
        <w:rPr>
          <w:rFonts w:ascii="Arial" w:hAnsi="Arial" w:cs="Arial"/>
          <w:b/>
          <w:sz w:val="16"/>
          <w:szCs w:val="16"/>
        </w:rPr>
      </w:pPr>
      <w:r w:rsidRPr="007E1F26">
        <w:rPr>
          <w:rFonts w:ascii="Arial" w:hAnsi="Arial" w:cs="Arial"/>
          <w:b/>
          <w:sz w:val="16"/>
          <w:szCs w:val="16"/>
        </w:rPr>
        <w:t>10.2. Inne dokumenty, instrukcje i przepisy</w:t>
      </w:r>
    </w:p>
    <w:p w:rsidR="00DE6B87" w:rsidRPr="007E1F26" w:rsidRDefault="00DE6B87" w:rsidP="00DE6B87">
      <w:pPr>
        <w:tabs>
          <w:tab w:val="left" w:pos="567"/>
        </w:tabs>
        <w:spacing w:before="40" w:after="40"/>
        <w:jc w:val="both"/>
        <w:rPr>
          <w:rFonts w:ascii="Arial" w:hAnsi="Arial" w:cs="Arial"/>
          <w:b/>
          <w:sz w:val="16"/>
          <w:szCs w:val="16"/>
        </w:rPr>
      </w:pPr>
    </w:p>
    <w:p w:rsidR="00DE6B87" w:rsidRPr="007E1F26" w:rsidRDefault="00DE6B87" w:rsidP="00DE6B87">
      <w:pPr>
        <w:tabs>
          <w:tab w:val="left" w:pos="567"/>
        </w:tabs>
        <w:spacing w:before="40" w:after="40"/>
        <w:jc w:val="both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b/>
          <w:sz w:val="16"/>
          <w:szCs w:val="16"/>
        </w:rPr>
        <w:t>10.2.1. Inne dokumenty i instrukcje</w:t>
      </w:r>
    </w:p>
    <w:p w:rsidR="00DE6B87" w:rsidRPr="007E1F26" w:rsidRDefault="00DE6B87" w:rsidP="00DE6B87">
      <w:pPr>
        <w:spacing w:before="40" w:after="40"/>
        <w:ind w:left="284" w:hanging="284"/>
        <w:jc w:val="both"/>
        <w:rPr>
          <w:rFonts w:ascii="Arial" w:hAnsi="Arial" w:cs="Arial"/>
          <w:b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</w:t>
      </w:r>
      <w:r w:rsidRPr="007E1F26">
        <w:rPr>
          <w:rFonts w:ascii="Arial" w:hAnsi="Arial" w:cs="Arial"/>
          <w:sz w:val="16"/>
          <w:szCs w:val="16"/>
        </w:rPr>
        <w:tab/>
        <w:t>Warunki techniczne wykonania i odbioru robót budowlano-montażowych (tom I, część 4) Arkady, Warszawa 1990 r.</w:t>
      </w:r>
    </w:p>
    <w:p w:rsidR="00DE6B87" w:rsidRPr="007E1F26" w:rsidRDefault="00DE6B87" w:rsidP="00DE6B87">
      <w:pPr>
        <w:spacing w:before="40" w:after="40"/>
        <w:ind w:left="284" w:hanging="284"/>
        <w:jc w:val="both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</w:t>
      </w:r>
      <w:r w:rsidRPr="007E1F26">
        <w:rPr>
          <w:rFonts w:ascii="Arial" w:hAnsi="Arial" w:cs="Arial"/>
          <w:sz w:val="16"/>
          <w:szCs w:val="16"/>
        </w:rPr>
        <w:tab/>
        <w:t>Warunki techniczne wykonania i odbioru robót budowlanych ITB część D: Roboty instalacyjne. Zeszyt 2: Instalacje elektryczne i piorunochronne w budynkach użyteczności publicznej. Warszawa 2004 r.</w:t>
      </w:r>
    </w:p>
    <w:p w:rsidR="00DE6B87" w:rsidRPr="007E1F26" w:rsidRDefault="00DE6B87" w:rsidP="00DE6B87">
      <w:pPr>
        <w:spacing w:before="40" w:after="40"/>
        <w:ind w:left="284" w:hanging="284"/>
        <w:jc w:val="both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</w:t>
      </w:r>
      <w:r w:rsidRPr="007E1F26">
        <w:rPr>
          <w:rFonts w:ascii="Arial" w:hAnsi="Arial" w:cs="Arial"/>
          <w:sz w:val="16"/>
          <w:szCs w:val="16"/>
        </w:rPr>
        <w:tab/>
        <w:t>Specyfikacja techniczna wykonania i odbioru robót budowlanych. Wymagania ogólne. Kod CPV 45000000-7. Wydanie II, OWEOB Promocja – 2005 r.</w:t>
      </w:r>
    </w:p>
    <w:p w:rsidR="00DE6B87" w:rsidRPr="007E1F26" w:rsidRDefault="00DE6B87" w:rsidP="00DE6B87">
      <w:pPr>
        <w:tabs>
          <w:tab w:val="left" w:pos="567"/>
        </w:tabs>
        <w:spacing w:before="40" w:after="40"/>
        <w:jc w:val="both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b/>
          <w:sz w:val="16"/>
          <w:szCs w:val="16"/>
        </w:rPr>
        <w:t>10.2.2. Ustawy</w:t>
      </w:r>
    </w:p>
    <w:p w:rsidR="00DE6B87" w:rsidRPr="007E1F26" w:rsidRDefault="00DE6B87" w:rsidP="00DE6B87">
      <w:pPr>
        <w:spacing w:before="40" w:after="40"/>
        <w:ind w:left="284" w:hanging="284"/>
        <w:jc w:val="both"/>
        <w:rPr>
          <w:rFonts w:ascii="Arial" w:hAnsi="Arial" w:cs="Arial"/>
          <w:sz w:val="16"/>
          <w:szCs w:val="16"/>
        </w:rPr>
      </w:pPr>
      <w:r w:rsidRPr="007E1F26">
        <w:rPr>
          <w:rFonts w:ascii="Arial" w:hAnsi="Arial" w:cs="Arial"/>
          <w:sz w:val="16"/>
          <w:szCs w:val="16"/>
        </w:rPr>
        <w:t>–</w:t>
      </w:r>
      <w:r w:rsidRPr="007E1F26">
        <w:rPr>
          <w:rFonts w:ascii="Arial" w:hAnsi="Arial" w:cs="Arial"/>
          <w:sz w:val="16"/>
          <w:szCs w:val="16"/>
        </w:rPr>
        <w:tab/>
        <w:t>Ustawa z dnia 16 kwietnia 2004 r. o wyrobach budowlanych (Dz. U. z 2004 r. Nr 92, poz. 881).</w:t>
      </w:r>
    </w:p>
    <w:p w:rsidR="00DE6B87" w:rsidRPr="00CE20B4" w:rsidRDefault="00DE6B87" w:rsidP="00D141DE">
      <w:pPr>
        <w:numPr>
          <w:ilvl w:val="0"/>
          <w:numId w:val="72"/>
        </w:numPr>
        <w:spacing w:before="40" w:after="40"/>
        <w:jc w:val="both"/>
        <w:rPr>
          <w:rFonts w:ascii="Arial Narrow" w:hAnsi="Arial Narrow"/>
          <w:sz w:val="24"/>
        </w:rPr>
      </w:pPr>
      <w:r w:rsidRPr="007E1F26">
        <w:rPr>
          <w:rFonts w:ascii="Arial" w:hAnsi="Arial" w:cs="Arial"/>
          <w:sz w:val="16"/>
          <w:szCs w:val="16"/>
        </w:rPr>
        <w:t>Ustawa z dnia 7 lipca 1994 r. Prawo budowlane (Dz. U. z 2003 r. N</w:t>
      </w:r>
      <w:r w:rsidRPr="002A733A">
        <w:rPr>
          <w:rFonts w:ascii="Arial" w:hAnsi="Arial" w:cs="Arial"/>
          <w:sz w:val="18"/>
          <w:szCs w:val="18"/>
        </w:rPr>
        <w:t>r 207, poz.</w:t>
      </w:r>
      <w:r w:rsidRPr="00CE20B4">
        <w:rPr>
          <w:rFonts w:ascii="Arial Narrow" w:hAnsi="Arial Narrow"/>
          <w:sz w:val="24"/>
        </w:rPr>
        <w:t xml:space="preserve"> 2016 z </w:t>
      </w:r>
      <w:proofErr w:type="spellStart"/>
      <w:r w:rsidRPr="00CE20B4">
        <w:rPr>
          <w:rFonts w:ascii="Arial Narrow" w:hAnsi="Arial Narrow"/>
          <w:sz w:val="24"/>
        </w:rPr>
        <w:t>późn</w:t>
      </w:r>
      <w:proofErr w:type="spellEnd"/>
      <w:r w:rsidRPr="00CE20B4">
        <w:rPr>
          <w:rFonts w:ascii="Arial Narrow" w:hAnsi="Arial Narrow"/>
          <w:sz w:val="24"/>
        </w:rPr>
        <w:t>. zmianami).</w:t>
      </w:r>
    </w:p>
    <w:sectPr w:rsidR="00DE6B87" w:rsidRPr="00CE20B4" w:rsidSect="00AD5772">
      <w:footerReference w:type="even" r:id="rId10"/>
      <w:footerReference w:type="default" r:id="rId11"/>
      <w:pgSz w:w="11906" w:h="16838"/>
      <w:pgMar w:top="567" w:right="567" w:bottom="79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D13" w:rsidRDefault="00893D13">
      <w:r>
        <w:separator/>
      </w:r>
    </w:p>
  </w:endnote>
  <w:endnote w:type="continuationSeparator" w:id="0">
    <w:p w:rsidR="00893D13" w:rsidRDefault="00893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Arial Unicode MS"/>
    <w:charset w:val="8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E5F" w:rsidRDefault="00BC6E5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C6E5F" w:rsidRDefault="00BC6E5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5407428"/>
      <w:docPartObj>
        <w:docPartGallery w:val="Page Numbers (Bottom of Page)"/>
        <w:docPartUnique/>
      </w:docPartObj>
    </w:sdtPr>
    <w:sdtContent>
      <w:p w:rsidR="00BC6E5F" w:rsidRDefault="00BC6E5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344F">
          <w:rPr>
            <w:noProof/>
          </w:rPr>
          <w:t>23</w:t>
        </w:r>
        <w:r>
          <w:fldChar w:fldCharType="end"/>
        </w:r>
      </w:p>
    </w:sdtContent>
  </w:sdt>
  <w:p w:rsidR="00BC6E5F" w:rsidRDefault="00BC6E5F">
    <w:pPr>
      <w:pStyle w:val="Stopka"/>
      <w:ind w:right="360"/>
      <w:jc w:val="center"/>
      <w:rPr>
        <w:rFonts w:ascii="Arial" w:hAnsi="Arial" w:cs="Arial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D13" w:rsidRDefault="00893D13">
      <w:r>
        <w:separator/>
      </w:r>
    </w:p>
  </w:footnote>
  <w:footnote w:type="continuationSeparator" w:id="0">
    <w:p w:rsidR="00893D13" w:rsidRDefault="00893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A"/>
    <w:multiLevelType w:val="multilevel"/>
    <w:tmpl w:val="0000000A"/>
    <w:name w:val="WW8Num10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BE2CDD"/>
    <w:multiLevelType w:val="multilevel"/>
    <w:tmpl w:val="49EE99BC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FE399D"/>
    <w:multiLevelType w:val="hybridMultilevel"/>
    <w:tmpl w:val="0A5835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110F0A"/>
    <w:multiLevelType w:val="hybridMultilevel"/>
    <w:tmpl w:val="318655DE"/>
    <w:lvl w:ilvl="0" w:tplc="2B8054FE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26342F8"/>
    <w:multiLevelType w:val="hybridMultilevel"/>
    <w:tmpl w:val="B47A3616"/>
    <w:lvl w:ilvl="0" w:tplc="7618EE6E">
      <w:start w:val="1"/>
      <w:numFmt w:val="bullet"/>
      <w:lvlText w:val=""/>
      <w:lvlJc w:val="left"/>
      <w:pPr>
        <w:tabs>
          <w:tab w:val="num" w:pos="702"/>
        </w:tabs>
        <w:ind w:left="682" w:hanging="340"/>
      </w:pPr>
      <w:rPr>
        <w:rFonts w:ascii="Symbol" w:hAnsi="Symbol" w:hint="default"/>
      </w:rPr>
    </w:lvl>
    <w:lvl w:ilvl="1" w:tplc="9ED617EA">
      <w:start w:val="1"/>
      <w:numFmt w:val="bullet"/>
      <w:lvlText w:val=""/>
      <w:lvlJc w:val="left"/>
      <w:pPr>
        <w:tabs>
          <w:tab w:val="num" w:pos="1498"/>
        </w:tabs>
        <w:ind w:left="1478" w:hanging="34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5">
    <w:nsid w:val="02C9198E"/>
    <w:multiLevelType w:val="hybridMultilevel"/>
    <w:tmpl w:val="8DD00B56"/>
    <w:lvl w:ilvl="0" w:tplc="DF22D75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D24315"/>
    <w:multiLevelType w:val="hybridMultilevel"/>
    <w:tmpl w:val="019657C8"/>
    <w:lvl w:ilvl="0" w:tplc="2B8054FE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048C2714"/>
    <w:multiLevelType w:val="hybridMultilevel"/>
    <w:tmpl w:val="0EFE8526"/>
    <w:lvl w:ilvl="0" w:tplc="2B8054FE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06534C7A"/>
    <w:multiLevelType w:val="hybridMultilevel"/>
    <w:tmpl w:val="5F0CA308"/>
    <w:lvl w:ilvl="0" w:tplc="FFFFFFFF">
      <w:start w:val="1"/>
      <w:numFmt w:val="bullet"/>
      <w:lvlText w:val="–"/>
      <w:lvlJc w:val="left"/>
      <w:pPr>
        <w:tabs>
          <w:tab w:val="num" w:pos="0"/>
        </w:tabs>
        <w:ind w:left="284" w:hanging="284"/>
      </w:pPr>
      <w:rPr>
        <w:rFonts w:ascii="Gill Sans MT" w:hAnsi="Gill Sans MT" w:cs="Times New Roman" w:hint="default"/>
        <w:b w:val="0"/>
        <w:i w:val="0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Genev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Genev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Genev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916416B"/>
    <w:multiLevelType w:val="hybridMultilevel"/>
    <w:tmpl w:val="DD8CF402"/>
    <w:lvl w:ilvl="0" w:tplc="2B8054FE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09CD3E11"/>
    <w:multiLevelType w:val="hybridMultilevel"/>
    <w:tmpl w:val="A2DC76B8"/>
    <w:lvl w:ilvl="0" w:tplc="7618EE6E">
      <w:start w:val="1"/>
      <w:numFmt w:val="bullet"/>
      <w:lvlText w:val="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  <w:lvl w:ilvl="1" w:tplc="9272C2D0">
      <w:start w:val="1"/>
      <w:numFmt w:val="bullet"/>
      <w:lvlText w:val="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BEC19C0"/>
    <w:multiLevelType w:val="hybridMultilevel"/>
    <w:tmpl w:val="45D8D006"/>
    <w:lvl w:ilvl="0" w:tplc="911ED63E">
      <w:numFmt w:val="bullet"/>
      <w:lvlText w:val=""/>
      <w:lvlJc w:val="left"/>
      <w:pPr>
        <w:tabs>
          <w:tab w:val="num" w:pos="644"/>
        </w:tabs>
        <w:ind w:left="567" w:hanging="283"/>
      </w:pPr>
      <w:rPr>
        <w:rFonts w:ascii="Symbol" w:hAnsi="Symbol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C5E1D0A"/>
    <w:multiLevelType w:val="hybridMultilevel"/>
    <w:tmpl w:val="59C8C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E3F43F4"/>
    <w:multiLevelType w:val="hybridMultilevel"/>
    <w:tmpl w:val="AD32C64A"/>
    <w:lvl w:ilvl="0" w:tplc="2B8054FE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0FA02CCD"/>
    <w:multiLevelType w:val="hybridMultilevel"/>
    <w:tmpl w:val="E3F49E10"/>
    <w:lvl w:ilvl="0" w:tplc="2B8054FE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123E1045"/>
    <w:multiLevelType w:val="hybridMultilevel"/>
    <w:tmpl w:val="ED5A51E4"/>
    <w:lvl w:ilvl="0" w:tplc="2B8054FE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135859EF"/>
    <w:multiLevelType w:val="multilevel"/>
    <w:tmpl w:val="F4FA9ED2"/>
    <w:lvl w:ilvl="0">
      <w:start w:val="2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17054497"/>
    <w:multiLevelType w:val="multilevel"/>
    <w:tmpl w:val="3AC2840C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170E2625"/>
    <w:multiLevelType w:val="hybridMultilevel"/>
    <w:tmpl w:val="B01A5C08"/>
    <w:lvl w:ilvl="0" w:tplc="2B8054FE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19F50FD6"/>
    <w:multiLevelType w:val="hybridMultilevel"/>
    <w:tmpl w:val="FF4E1D3A"/>
    <w:lvl w:ilvl="0" w:tplc="A986E3A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9F80341"/>
    <w:multiLevelType w:val="hybridMultilevel"/>
    <w:tmpl w:val="04989994"/>
    <w:lvl w:ilvl="0" w:tplc="2B8054FE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1BA961E8"/>
    <w:multiLevelType w:val="hybridMultilevel"/>
    <w:tmpl w:val="B25AA488"/>
    <w:lvl w:ilvl="0" w:tplc="2B8054FE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1D033E46"/>
    <w:multiLevelType w:val="hybridMultilevel"/>
    <w:tmpl w:val="7E5CF520"/>
    <w:lvl w:ilvl="0" w:tplc="911ED63E">
      <w:numFmt w:val="bullet"/>
      <w:lvlText w:val=""/>
      <w:lvlJc w:val="left"/>
      <w:pPr>
        <w:tabs>
          <w:tab w:val="num" w:pos="704"/>
        </w:tabs>
        <w:ind w:left="627" w:hanging="283"/>
      </w:pPr>
      <w:rPr>
        <w:rFonts w:ascii="Symbol" w:hAnsi="Symbol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1D80697C"/>
    <w:multiLevelType w:val="hybridMultilevel"/>
    <w:tmpl w:val="837A7EF6"/>
    <w:lvl w:ilvl="0" w:tplc="2B8054FE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1D806E46"/>
    <w:multiLevelType w:val="hybridMultilevel"/>
    <w:tmpl w:val="77A212D0"/>
    <w:lvl w:ilvl="0" w:tplc="2B8054FE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1F315974"/>
    <w:multiLevelType w:val="hybridMultilevel"/>
    <w:tmpl w:val="EE14139A"/>
    <w:lvl w:ilvl="0" w:tplc="2B8054FE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205B00DC"/>
    <w:multiLevelType w:val="hybridMultilevel"/>
    <w:tmpl w:val="46D605E8"/>
    <w:lvl w:ilvl="0" w:tplc="2B8054FE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213D5D80"/>
    <w:multiLevelType w:val="hybridMultilevel"/>
    <w:tmpl w:val="5A3ACC7C"/>
    <w:lvl w:ilvl="0" w:tplc="2B8054FE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267E7BB3"/>
    <w:multiLevelType w:val="hybridMultilevel"/>
    <w:tmpl w:val="BA2EEC70"/>
    <w:lvl w:ilvl="0" w:tplc="2B8054FE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29AF6729"/>
    <w:multiLevelType w:val="hybridMultilevel"/>
    <w:tmpl w:val="A56A44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A984A54"/>
    <w:multiLevelType w:val="hybridMultilevel"/>
    <w:tmpl w:val="93BC3684"/>
    <w:lvl w:ilvl="0" w:tplc="2B8054FE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2C795BBB"/>
    <w:multiLevelType w:val="multilevel"/>
    <w:tmpl w:val="B330D78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32">
    <w:nsid w:val="2C84022B"/>
    <w:multiLevelType w:val="hybridMultilevel"/>
    <w:tmpl w:val="A88459CE"/>
    <w:lvl w:ilvl="0" w:tplc="95CADAC6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6FEC2688">
      <w:start w:val="1"/>
      <w:numFmt w:val="bullet"/>
      <w:lvlText w:val=""/>
      <w:lvlJc w:val="left"/>
      <w:pPr>
        <w:tabs>
          <w:tab w:val="num" w:pos="2160"/>
        </w:tabs>
        <w:ind w:left="2083" w:hanging="283"/>
      </w:pPr>
      <w:rPr>
        <w:rFonts w:ascii="Symbol" w:hAnsi="Symbol" w:cs="Symbol" w:hint="default"/>
        <w:sz w:val="16"/>
        <w:szCs w:val="16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30A734D1"/>
    <w:multiLevelType w:val="hybridMultilevel"/>
    <w:tmpl w:val="D45A0398"/>
    <w:lvl w:ilvl="0" w:tplc="55DA06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1B94523"/>
    <w:multiLevelType w:val="hybridMultilevel"/>
    <w:tmpl w:val="F788C78C"/>
    <w:lvl w:ilvl="0" w:tplc="291C782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3ACAA1B4">
      <w:start w:val="1"/>
      <w:numFmt w:val="bullet"/>
      <w:lvlText w:val=""/>
      <w:lvlJc w:val="left"/>
      <w:pPr>
        <w:tabs>
          <w:tab w:val="num" w:pos="1785"/>
        </w:tabs>
        <w:ind w:left="1765" w:hanging="34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5">
    <w:nsid w:val="37DC2660"/>
    <w:multiLevelType w:val="hybridMultilevel"/>
    <w:tmpl w:val="EDE65738"/>
    <w:lvl w:ilvl="0" w:tplc="2B8054FE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3E50514C"/>
    <w:multiLevelType w:val="hybridMultilevel"/>
    <w:tmpl w:val="446A280E"/>
    <w:lvl w:ilvl="0" w:tplc="3ACAA1B4">
      <w:start w:val="1"/>
      <w:numFmt w:val="bullet"/>
      <w:lvlText w:val=""/>
      <w:lvlJc w:val="left"/>
      <w:pPr>
        <w:tabs>
          <w:tab w:val="num" w:pos="594"/>
        </w:tabs>
        <w:ind w:left="574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7">
    <w:nsid w:val="3F6009FC"/>
    <w:multiLevelType w:val="hybridMultilevel"/>
    <w:tmpl w:val="BBC2AAAA"/>
    <w:lvl w:ilvl="0" w:tplc="3CBC71E2">
      <w:start w:val="1"/>
      <w:numFmt w:val="bullet"/>
      <w:lvlText w:val="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  <w:lvl w:ilvl="1" w:tplc="80FCB7E6">
      <w:start w:val="1"/>
      <w:numFmt w:val="bullet"/>
      <w:lvlText w:val="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407D3095"/>
    <w:multiLevelType w:val="hybridMultilevel"/>
    <w:tmpl w:val="E75C4756"/>
    <w:lvl w:ilvl="0" w:tplc="117AE5E2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4214495B"/>
    <w:multiLevelType w:val="hybridMultilevel"/>
    <w:tmpl w:val="61F0D0B0"/>
    <w:lvl w:ilvl="0" w:tplc="6E22A13E">
      <w:start w:val="4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0">
    <w:nsid w:val="4418143D"/>
    <w:multiLevelType w:val="hybridMultilevel"/>
    <w:tmpl w:val="27A4089E"/>
    <w:lvl w:ilvl="0" w:tplc="BF1898C0">
      <w:start w:val="1"/>
      <w:numFmt w:val="bullet"/>
      <w:lvlText w:val=""/>
      <w:lvlJc w:val="left"/>
      <w:pPr>
        <w:tabs>
          <w:tab w:val="num" w:pos="652"/>
        </w:tabs>
        <w:ind w:left="632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41">
    <w:nsid w:val="44C4513E"/>
    <w:multiLevelType w:val="multilevel"/>
    <w:tmpl w:val="12907D9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42">
    <w:nsid w:val="457F4928"/>
    <w:multiLevelType w:val="hybridMultilevel"/>
    <w:tmpl w:val="7038ADF6"/>
    <w:lvl w:ilvl="0" w:tplc="2B8054FE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>
    <w:nsid w:val="48A22F17"/>
    <w:multiLevelType w:val="hybridMultilevel"/>
    <w:tmpl w:val="7D8A7ED0"/>
    <w:lvl w:ilvl="0" w:tplc="3ACAA1B4">
      <w:start w:val="1"/>
      <w:numFmt w:val="bullet"/>
      <w:lvlText w:val=""/>
      <w:lvlJc w:val="left"/>
      <w:pPr>
        <w:tabs>
          <w:tab w:val="num" w:pos="530"/>
        </w:tabs>
        <w:ind w:left="51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B0C426C"/>
    <w:multiLevelType w:val="hybridMultilevel"/>
    <w:tmpl w:val="C53AF5AA"/>
    <w:lvl w:ilvl="0" w:tplc="7618EE6E">
      <w:start w:val="1"/>
      <w:numFmt w:val="bullet"/>
      <w:lvlText w:val="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4C8A1DA9"/>
    <w:multiLevelType w:val="hybridMultilevel"/>
    <w:tmpl w:val="1CF68D0A"/>
    <w:lvl w:ilvl="0" w:tplc="BF1898C0">
      <w:start w:val="1"/>
      <w:numFmt w:val="bullet"/>
      <w:lvlText w:val=""/>
      <w:lvlJc w:val="left"/>
      <w:pPr>
        <w:tabs>
          <w:tab w:val="num" w:pos="1425"/>
        </w:tabs>
        <w:ind w:left="1405" w:hanging="340"/>
      </w:pPr>
      <w:rPr>
        <w:rFonts w:ascii="Symbol" w:hAnsi="Symbol" w:hint="default"/>
      </w:rPr>
    </w:lvl>
    <w:lvl w:ilvl="1" w:tplc="22660C6A">
      <w:start w:val="2"/>
      <w:numFmt w:val="decimal"/>
      <w:lvlText w:val="%2)"/>
      <w:lvlJc w:val="left"/>
      <w:pPr>
        <w:tabs>
          <w:tab w:val="num" w:pos="2271"/>
        </w:tabs>
        <w:ind w:left="2252" w:hanging="341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91"/>
        </w:tabs>
        <w:ind w:left="29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11"/>
        </w:tabs>
        <w:ind w:left="37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31"/>
        </w:tabs>
        <w:ind w:left="443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51"/>
        </w:tabs>
        <w:ind w:left="51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71"/>
        </w:tabs>
        <w:ind w:left="58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91"/>
        </w:tabs>
        <w:ind w:left="659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11"/>
        </w:tabs>
        <w:ind w:left="7311" w:hanging="360"/>
      </w:pPr>
      <w:rPr>
        <w:rFonts w:ascii="Wingdings" w:hAnsi="Wingdings" w:hint="default"/>
      </w:rPr>
    </w:lvl>
  </w:abstractNum>
  <w:abstractNum w:abstractNumId="46">
    <w:nsid w:val="4ED75681"/>
    <w:multiLevelType w:val="hybridMultilevel"/>
    <w:tmpl w:val="BBC2AAAA"/>
    <w:lvl w:ilvl="0" w:tplc="3CBC71E2">
      <w:start w:val="1"/>
      <w:numFmt w:val="bullet"/>
      <w:lvlText w:val="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  <w:lvl w:ilvl="1" w:tplc="AD7E64AA">
      <w:start w:val="1"/>
      <w:numFmt w:val="bullet"/>
      <w:lvlText w:val=""/>
      <w:lvlJc w:val="left"/>
      <w:pPr>
        <w:tabs>
          <w:tab w:val="num" w:pos="1440"/>
        </w:tabs>
        <w:ind w:left="1306" w:hanging="226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4FC91461"/>
    <w:multiLevelType w:val="hybridMultilevel"/>
    <w:tmpl w:val="27C89724"/>
    <w:lvl w:ilvl="0" w:tplc="2B8054FE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8">
    <w:nsid w:val="53D276A9"/>
    <w:multiLevelType w:val="hybridMultilevel"/>
    <w:tmpl w:val="03B217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66C2703"/>
    <w:multiLevelType w:val="hybridMultilevel"/>
    <w:tmpl w:val="A8A09524"/>
    <w:lvl w:ilvl="0" w:tplc="911ED63E">
      <w:numFmt w:val="bullet"/>
      <w:lvlText w:val=""/>
      <w:lvlJc w:val="left"/>
      <w:pPr>
        <w:tabs>
          <w:tab w:val="num" w:pos="644"/>
        </w:tabs>
        <w:ind w:left="567" w:hanging="283"/>
      </w:pPr>
      <w:rPr>
        <w:rFonts w:ascii="Symbol" w:hAnsi="Symbol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571B74AC"/>
    <w:multiLevelType w:val="hybridMultilevel"/>
    <w:tmpl w:val="9AFAD8B8"/>
    <w:lvl w:ilvl="0" w:tplc="3ACAA1B4">
      <w:start w:val="1"/>
      <w:numFmt w:val="bullet"/>
      <w:lvlText w:val=""/>
      <w:lvlJc w:val="left"/>
      <w:pPr>
        <w:tabs>
          <w:tab w:val="num" w:pos="530"/>
        </w:tabs>
        <w:ind w:left="51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5D7929FE"/>
    <w:multiLevelType w:val="hybridMultilevel"/>
    <w:tmpl w:val="695C8CB8"/>
    <w:lvl w:ilvl="0" w:tplc="2B8054FE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2">
    <w:nsid w:val="5FB5001A"/>
    <w:multiLevelType w:val="hybridMultilevel"/>
    <w:tmpl w:val="1B9CAC78"/>
    <w:lvl w:ilvl="0" w:tplc="7618EE6E">
      <w:start w:val="1"/>
      <w:numFmt w:val="bullet"/>
      <w:lvlText w:val="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1C2091C"/>
    <w:multiLevelType w:val="hybridMultilevel"/>
    <w:tmpl w:val="6EB208BA"/>
    <w:lvl w:ilvl="0" w:tplc="2B8054FE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4">
    <w:nsid w:val="626218CB"/>
    <w:multiLevelType w:val="hybridMultilevel"/>
    <w:tmpl w:val="C220F748"/>
    <w:lvl w:ilvl="0" w:tplc="911ED63E">
      <w:numFmt w:val="bullet"/>
      <w:lvlText w:val=""/>
      <w:lvlJc w:val="left"/>
      <w:pPr>
        <w:tabs>
          <w:tab w:val="num" w:pos="644"/>
        </w:tabs>
        <w:ind w:left="567" w:hanging="283"/>
      </w:pPr>
      <w:rPr>
        <w:rFonts w:ascii="Symbol" w:hAnsi="Symbol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62CC7F5E"/>
    <w:multiLevelType w:val="hybridMultilevel"/>
    <w:tmpl w:val="314C9B62"/>
    <w:lvl w:ilvl="0" w:tplc="3ACAA1B4">
      <w:start w:val="1"/>
      <w:numFmt w:val="bullet"/>
      <w:lvlText w:val=""/>
      <w:lvlJc w:val="left"/>
      <w:pPr>
        <w:tabs>
          <w:tab w:val="num" w:pos="530"/>
        </w:tabs>
        <w:ind w:left="51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638D6A97"/>
    <w:multiLevelType w:val="hybridMultilevel"/>
    <w:tmpl w:val="E0388A32"/>
    <w:lvl w:ilvl="0" w:tplc="9ED617EA">
      <w:start w:val="1"/>
      <w:numFmt w:val="bullet"/>
      <w:lvlText w:val="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642E09E8"/>
    <w:multiLevelType w:val="hybridMultilevel"/>
    <w:tmpl w:val="A88459CE"/>
    <w:lvl w:ilvl="0" w:tplc="B516AE50">
      <w:numFmt w:val="bullet"/>
      <w:lvlText w:val="–"/>
      <w:lvlJc w:val="left"/>
      <w:pPr>
        <w:tabs>
          <w:tab w:val="num" w:pos="1069"/>
        </w:tabs>
        <w:ind w:left="907" w:hanging="198"/>
      </w:pPr>
      <w:rPr>
        <w:rFonts w:ascii="Times New Roman" w:eastAsia="Times New Roman" w:hAnsi="Times New Roman"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8">
    <w:nsid w:val="65077FC6"/>
    <w:multiLevelType w:val="multilevel"/>
    <w:tmpl w:val="A29E1F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9">
    <w:nsid w:val="67DD53E2"/>
    <w:multiLevelType w:val="hybridMultilevel"/>
    <w:tmpl w:val="62EEA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83224D7"/>
    <w:multiLevelType w:val="hybridMultilevel"/>
    <w:tmpl w:val="ECCE6076"/>
    <w:lvl w:ilvl="0" w:tplc="19762116">
      <w:start w:val="1"/>
      <w:numFmt w:val="bullet"/>
      <w:lvlText w:val="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8A6728F"/>
    <w:multiLevelType w:val="multilevel"/>
    <w:tmpl w:val="8C22813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3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2">
    <w:nsid w:val="6A15019C"/>
    <w:multiLevelType w:val="hybridMultilevel"/>
    <w:tmpl w:val="1BA85F22"/>
    <w:lvl w:ilvl="0" w:tplc="8DF42FA2">
      <w:start w:val="1"/>
      <w:numFmt w:val="bullet"/>
      <w:lvlText w:val="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  <w:lvl w:ilvl="1" w:tplc="19762116">
      <w:start w:val="1"/>
      <w:numFmt w:val="bullet"/>
      <w:lvlText w:val="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6A593951"/>
    <w:multiLevelType w:val="hybridMultilevel"/>
    <w:tmpl w:val="2B6C45FA"/>
    <w:lvl w:ilvl="0" w:tplc="2B8054FE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4">
    <w:nsid w:val="6A8F3734"/>
    <w:multiLevelType w:val="hybridMultilevel"/>
    <w:tmpl w:val="DF901654"/>
    <w:lvl w:ilvl="0" w:tplc="42C4ACE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FEC2688">
      <w:start w:val="1"/>
      <w:numFmt w:val="bullet"/>
      <w:lvlText w:val=""/>
      <w:lvlJc w:val="left"/>
      <w:pPr>
        <w:tabs>
          <w:tab w:val="num" w:pos="1800"/>
        </w:tabs>
        <w:ind w:left="1723" w:hanging="283"/>
      </w:pPr>
      <w:rPr>
        <w:rFonts w:ascii="Symbol" w:hAnsi="Symbol" w:cs="Symbol" w:hint="default"/>
        <w:sz w:val="16"/>
        <w:szCs w:val="16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5">
    <w:nsid w:val="6B0B61E3"/>
    <w:multiLevelType w:val="hybridMultilevel"/>
    <w:tmpl w:val="FA9CFB02"/>
    <w:lvl w:ilvl="0" w:tplc="2F7AD31A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ascii="Arial Narrow" w:eastAsia="Times New Roman" w:hAnsi="Arial Narrow" w:cs="Times New Roman"/>
      </w:rPr>
    </w:lvl>
    <w:lvl w:ilvl="1" w:tplc="4DA2CAE0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7A8A70E2">
      <w:start w:val="1"/>
      <w:numFmt w:val="upperRoman"/>
      <w:pStyle w:val="Nagwek2"/>
      <w:lvlText w:val="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 w:tplc="685061A8">
      <w:start w:val="1"/>
      <w:numFmt w:val="bullet"/>
      <w:lvlText w:val=""/>
      <w:lvlJc w:val="left"/>
      <w:pPr>
        <w:tabs>
          <w:tab w:val="num" w:pos="530"/>
        </w:tabs>
        <w:ind w:left="510" w:hanging="340"/>
      </w:pPr>
      <w:rPr>
        <w:rFonts w:ascii="Symbol" w:eastAsia="Times New Roman" w:hAnsi="Symbol" w:cs="Times New Roman" w:hint="default"/>
      </w:rPr>
    </w:lvl>
    <w:lvl w:ilvl="4" w:tplc="3D4AA4C6">
      <w:start w:val="1"/>
      <w:numFmt w:val="bullet"/>
      <w:lvlText w:val="•"/>
      <w:lvlJc w:val="left"/>
      <w:pPr>
        <w:ind w:left="3600" w:hanging="360"/>
      </w:pPr>
      <w:rPr>
        <w:rFonts w:ascii="Arial Narrow" w:eastAsia="Times New Roman" w:hAnsi="Arial Narrow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6E866127"/>
    <w:multiLevelType w:val="hybridMultilevel"/>
    <w:tmpl w:val="A446B0C0"/>
    <w:lvl w:ilvl="0" w:tplc="2B8054FE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7">
    <w:nsid w:val="70FC3D10"/>
    <w:multiLevelType w:val="hybridMultilevel"/>
    <w:tmpl w:val="A3D0E338"/>
    <w:lvl w:ilvl="0" w:tplc="7618EE6E">
      <w:start w:val="1"/>
      <w:numFmt w:val="bullet"/>
      <w:lvlText w:val="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71813EC6"/>
    <w:multiLevelType w:val="hybridMultilevel"/>
    <w:tmpl w:val="D59EC6FA"/>
    <w:lvl w:ilvl="0" w:tplc="2B8054FE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9">
    <w:nsid w:val="71DF4C40"/>
    <w:multiLevelType w:val="hybridMultilevel"/>
    <w:tmpl w:val="64E89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7C3C58F0"/>
    <w:multiLevelType w:val="hybridMultilevel"/>
    <w:tmpl w:val="DE761640"/>
    <w:lvl w:ilvl="0" w:tplc="2B8054FE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1">
    <w:nsid w:val="7DA02B4C"/>
    <w:multiLevelType w:val="hybridMultilevel"/>
    <w:tmpl w:val="C5DAE9F6"/>
    <w:lvl w:ilvl="0" w:tplc="9ED617EA">
      <w:start w:val="1"/>
      <w:numFmt w:val="bullet"/>
      <w:lvlText w:val="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7DAE4901"/>
    <w:multiLevelType w:val="multilevel"/>
    <w:tmpl w:val="F576673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3">
    <w:nsid w:val="7E2942C6"/>
    <w:multiLevelType w:val="hybridMultilevel"/>
    <w:tmpl w:val="EE942DF2"/>
    <w:lvl w:ilvl="0" w:tplc="2B8054FE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5"/>
  </w:num>
  <w:num w:numId="2">
    <w:abstractNumId w:val="41"/>
  </w:num>
  <w:num w:numId="3">
    <w:abstractNumId w:val="43"/>
  </w:num>
  <w:num w:numId="4">
    <w:abstractNumId w:val="72"/>
  </w:num>
  <w:num w:numId="5">
    <w:abstractNumId w:val="50"/>
  </w:num>
  <w:num w:numId="6">
    <w:abstractNumId w:val="55"/>
  </w:num>
  <w:num w:numId="7">
    <w:abstractNumId w:val="36"/>
  </w:num>
  <w:num w:numId="8">
    <w:abstractNumId w:val="17"/>
  </w:num>
  <w:num w:numId="9">
    <w:abstractNumId w:val="33"/>
  </w:num>
  <w:num w:numId="10">
    <w:abstractNumId w:val="16"/>
  </w:num>
  <w:num w:numId="11">
    <w:abstractNumId w:val="34"/>
  </w:num>
  <w:num w:numId="12">
    <w:abstractNumId w:val="45"/>
  </w:num>
  <w:num w:numId="13">
    <w:abstractNumId w:val="39"/>
  </w:num>
  <w:num w:numId="14">
    <w:abstractNumId w:val="40"/>
  </w:num>
  <w:num w:numId="15">
    <w:abstractNumId w:val="44"/>
  </w:num>
  <w:num w:numId="16">
    <w:abstractNumId w:val="10"/>
  </w:num>
  <w:num w:numId="17">
    <w:abstractNumId w:val="4"/>
  </w:num>
  <w:num w:numId="18">
    <w:abstractNumId w:val="52"/>
  </w:num>
  <w:num w:numId="19">
    <w:abstractNumId w:val="67"/>
  </w:num>
  <w:num w:numId="20">
    <w:abstractNumId w:val="56"/>
  </w:num>
  <w:num w:numId="21">
    <w:abstractNumId w:val="71"/>
  </w:num>
  <w:num w:numId="22">
    <w:abstractNumId w:val="46"/>
  </w:num>
  <w:num w:numId="23">
    <w:abstractNumId w:val="37"/>
  </w:num>
  <w:num w:numId="24">
    <w:abstractNumId w:val="61"/>
  </w:num>
  <w:num w:numId="25">
    <w:abstractNumId w:val="62"/>
  </w:num>
  <w:num w:numId="26">
    <w:abstractNumId w:val="60"/>
  </w:num>
  <w:num w:numId="27">
    <w:abstractNumId w:val="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1"/>
  </w:num>
  <w:num w:numId="29">
    <w:abstractNumId w:val="1"/>
  </w:num>
  <w:num w:numId="30">
    <w:abstractNumId w:val="11"/>
  </w:num>
  <w:num w:numId="31">
    <w:abstractNumId w:val="54"/>
  </w:num>
  <w:num w:numId="32">
    <w:abstractNumId w:val="22"/>
  </w:num>
  <w:num w:numId="33">
    <w:abstractNumId w:val="49"/>
  </w:num>
  <w:num w:numId="34">
    <w:abstractNumId w:val="2"/>
  </w:num>
  <w:num w:numId="35">
    <w:abstractNumId w:val="29"/>
  </w:num>
  <w:num w:numId="36">
    <w:abstractNumId w:val="31"/>
  </w:num>
  <w:num w:numId="37">
    <w:abstractNumId w:val="18"/>
  </w:num>
  <w:num w:numId="38">
    <w:abstractNumId w:val="6"/>
  </w:num>
  <w:num w:numId="39">
    <w:abstractNumId w:val="9"/>
  </w:num>
  <w:num w:numId="40">
    <w:abstractNumId w:val="35"/>
  </w:num>
  <w:num w:numId="41">
    <w:abstractNumId w:val="20"/>
  </w:num>
  <w:num w:numId="42">
    <w:abstractNumId w:val="27"/>
  </w:num>
  <w:num w:numId="43">
    <w:abstractNumId w:val="15"/>
  </w:num>
  <w:num w:numId="44">
    <w:abstractNumId w:val="73"/>
  </w:num>
  <w:num w:numId="45">
    <w:abstractNumId w:val="68"/>
  </w:num>
  <w:num w:numId="46">
    <w:abstractNumId w:val="53"/>
  </w:num>
  <w:num w:numId="47">
    <w:abstractNumId w:val="23"/>
  </w:num>
  <w:num w:numId="48">
    <w:abstractNumId w:val="13"/>
  </w:num>
  <w:num w:numId="49">
    <w:abstractNumId w:val="51"/>
  </w:num>
  <w:num w:numId="50">
    <w:abstractNumId w:val="7"/>
  </w:num>
  <w:num w:numId="51">
    <w:abstractNumId w:val="42"/>
  </w:num>
  <w:num w:numId="52">
    <w:abstractNumId w:val="21"/>
  </w:num>
  <w:num w:numId="53">
    <w:abstractNumId w:val="28"/>
  </w:num>
  <w:num w:numId="54">
    <w:abstractNumId w:val="24"/>
  </w:num>
  <w:num w:numId="55">
    <w:abstractNumId w:val="3"/>
  </w:num>
  <w:num w:numId="56">
    <w:abstractNumId w:val="30"/>
  </w:num>
  <w:num w:numId="57">
    <w:abstractNumId w:val="66"/>
  </w:num>
  <w:num w:numId="58">
    <w:abstractNumId w:val="14"/>
  </w:num>
  <w:num w:numId="59">
    <w:abstractNumId w:val="25"/>
  </w:num>
  <w:num w:numId="60">
    <w:abstractNumId w:val="26"/>
  </w:num>
  <w:num w:numId="61">
    <w:abstractNumId w:val="63"/>
  </w:num>
  <w:num w:numId="62">
    <w:abstractNumId w:val="70"/>
  </w:num>
  <w:num w:numId="63">
    <w:abstractNumId w:val="47"/>
  </w:num>
  <w:num w:numId="64">
    <w:abstractNumId w:val="48"/>
  </w:num>
  <w:num w:numId="65">
    <w:abstractNumId w:val="12"/>
  </w:num>
  <w:num w:numId="66">
    <w:abstractNumId w:val="32"/>
  </w:num>
  <w:num w:numId="67">
    <w:abstractNumId w:val="57"/>
  </w:num>
  <w:num w:numId="68">
    <w:abstractNumId w:val="64"/>
  </w:num>
  <w:num w:numId="69">
    <w:abstractNumId w:val="5"/>
  </w:num>
  <w:num w:numId="70">
    <w:abstractNumId w:val="38"/>
  </w:num>
  <w:num w:numId="71">
    <w:abstractNumId w:val="59"/>
  </w:num>
  <w:num w:numId="72">
    <w:abstractNumId w:val="8"/>
  </w:num>
  <w:num w:numId="73">
    <w:abstractNumId w:val="58"/>
  </w:num>
  <w:num w:numId="74">
    <w:abstractNumId w:val="19"/>
  </w:num>
  <w:num w:numId="75">
    <w:abstractNumId w:val="69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drawingGridHorizontalSpacing w:val="119"/>
  <w:drawingGridVerticalSpacing w:val="181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4B0"/>
    <w:rsid w:val="00010A99"/>
    <w:rsid w:val="000119B3"/>
    <w:rsid w:val="0004147B"/>
    <w:rsid w:val="000433DF"/>
    <w:rsid w:val="000510FB"/>
    <w:rsid w:val="00056603"/>
    <w:rsid w:val="00057C64"/>
    <w:rsid w:val="00060391"/>
    <w:rsid w:val="0008317D"/>
    <w:rsid w:val="000A64F0"/>
    <w:rsid w:val="000B65C4"/>
    <w:rsid w:val="000E48AC"/>
    <w:rsid w:val="001503AB"/>
    <w:rsid w:val="001566BB"/>
    <w:rsid w:val="00160C38"/>
    <w:rsid w:val="00172F97"/>
    <w:rsid w:val="00197CBC"/>
    <w:rsid w:val="001C3F77"/>
    <w:rsid w:val="001F285B"/>
    <w:rsid w:val="001F30BD"/>
    <w:rsid w:val="001F5692"/>
    <w:rsid w:val="00215D60"/>
    <w:rsid w:val="00220249"/>
    <w:rsid w:val="00227418"/>
    <w:rsid w:val="00234C18"/>
    <w:rsid w:val="00247A48"/>
    <w:rsid w:val="00292543"/>
    <w:rsid w:val="002A733A"/>
    <w:rsid w:val="002B349D"/>
    <w:rsid w:val="002B3AD2"/>
    <w:rsid w:val="002D29D4"/>
    <w:rsid w:val="002E2B8D"/>
    <w:rsid w:val="00306E91"/>
    <w:rsid w:val="00324764"/>
    <w:rsid w:val="003274C2"/>
    <w:rsid w:val="00340A8A"/>
    <w:rsid w:val="00384484"/>
    <w:rsid w:val="003B28BF"/>
    <w:rsid w:val="003D2D8C"/>
    <w:rsid w:val="003D37DC"/>
    <w:rsid w:val="003D4C3A"/>
    <w:rsid w:val="0042448F"/>
    <w:rsid w:val="00425C4E"/>
    <w:rsid w:val="0043214D"/>
    <w:rsid w:val="00463611"/>
    <w:rsid w:val="00493B80"/>
    <w:rsid w:val="00496F4F"/>
    <w:rsid w:val="004E3712"/>
    <w:rsid w:val="0050743D"/>
    <w:rsid w:val="0050782C"/>
    <w:rsid w:val="00555295"/>
    <w:rsid w:val="00565112"/>
    <w:rsid w:val="00570C25"/>
    <w:rsid w:val="00601675"/>
    <w:rsid w:val="006129B4"/>
    <w:rsid w:val="0062014A"/>
    <w:rsid w:val="0062588D"/>
    <w:rsid w:val="00642318"/>
    <w:rsid w:val="006431E6"/>
    <w:rsid w:val="006777C1"/>
    <w:rsid w:val="006971C9"/>
    <w:rsid w:val="006C3C71"/>
    <w:rsid w:val="006E6F11"/>
    <w:rsid w:val="006F3878"/>
    <w:rsid w:val="00703FDC"/>
    <w:rsid w:val="0072179E"/>
    <w:rsid w:val="0073409B"/>
    <w:rsid w:val="00744066"/>
    <w:rsid w:val="0077174B"/>
    <w:rsid w:val="00795B67"/>
    <w:rsid w:val="007A30D5"/>
    <w:rsid w:val="007C6FED"/>
    <w:rsid w:val="007E1DF6"/>
    <w:rsid w:val="007E1F26"/>
    <w:rsid w:val="00806B18"/>
    <w:rsid w:val="00824AB4"/>
    <w:rsid w:val="00854611"/>
    <w:rsid w:val="00893D13"/>
    <w:rsid w:val="008B39A3"/>
    <w:rsid w:val="008F344D"/>
    <w:rsid w:val="00902607"/>
    <w:rsid w:val="009050D4"/>
    <w:rsid w:val="009102A7"/>
    <w:rsid w:val="009A049E"/>
    <w:rsid w:val="009C344F"/>
    <w:rsid w:val="00A31704"/>
    <w:rsid w:val="00A4242F"/>
    <w:rsid w:val="00A65566"/>
    <w:rsid w:val="00A958B1"/>
    <w:rsid w:val="00AB1DAA"/>
    <w:rsid w:val="00AC1E28"/>
    <w:rsid w:val="00AC3805"/>
    <w:rsid w:val="00AC450D"/>
    <w:rsid w:val="00AD5772"/>
    <w:rsid w:val="00AE60AF"/>
    <w:rsid w:val="00AE6904"/>
    <w:rsid w:val="00AF2E2E"/>
    <w:rsid w:val="00B02226"/>
    <w:rsid w:val="00B12FD0"/>
    <w:rsid w:val="00B356BE"/>
    <w:rsid w:val="00B93CEB"/>
    <w:rsid w:val="00BA01DD"/>
    <w:rsid w:val="00BA7334"/>
    <w:rsid w:val="00BC5891"/>
    <w:rsid w:val="00BC6E5F"/>
    <w:rsid w:val="00BF0544"/>
    <w:rsid w:val="00BF2275"/>
    <w:rsid w:val="00C07A14"/>
    <w:rsid w:val="00C53EB4"/>
    <w:rsid w:val="00C641AC"/>
    <w:rsid w:val="00C67370"/>
    <w:rsid w:val="00C91643"/>
    <w:rsid w:val="00CD1C8D"/>
    <w:rsid w:val="00CE20B4"/>
    <w:rsid w:val="00CF34B0"/>
    <w:rsid w:val="00D141DE"/>
    <w:rsid w:val="00D226C6"/>
    <w:rsid w:val="00D24384"/>
    <w:rsid w:val="00D3066C"/>
    <w:rsid w:val="00D64B05"/>
    <w:rsid w:val="00D66D56"/>
    <w:rsid w:val="00DA4FCD"/>
    <w:rsid w:val="00DE6B87"/>
    <w:rsid w:val="00DF3C00"/>
    <w:rsid w:val="00E0659E"/>
    <w:rsid w:val="00E138BB"/>
    <w:rsid w:val="00E164B1"/>
    <w:rsid w:val="00E36BDF"/>
    <w:rsid w:val="00E744AF"/>
    <w:rsid w:val="00EB49DE"/>
    <w:rsid w:val="00EB4E8A"/>
    <w:rsid w:val="00EC6EAD"/>
    <w:rsid w:val="00EE1980"/>
    <w:rsid w:val="00EE5026"/>
    <w:rsid w:val="00EF5F9F"/>
    <w:rsid w:val="00F131B2"/>
    <w:rsid w:val="00F24539"/>
    <w:rsid w:val="00F2469D"/>
    <w:rsid w:val="00F63887"/>
    <w:rsid w:val="00F82502"/>
    <w:rsid w:val="00F8693A"/>
    <w:rsid w:val="00FA2BCB"/>
    <w:rsid w:val="00FC340A"/>
    <w:rsid w:val="00FD6901"/>
    <w:rsid w:val="00FF1074"/>
    <w:rsid w:val="00FF20C1"/>
    <w:rsid w:val="00FF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7D879387-8151-4684-B7E2-A4DDFD9B1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8"/>
      <w:szCs w:val="24"/>
    </w:rPr>
  </w:style>
  <w:style w:type="paragraph" w:styleId="Nagwek1">
    <w:name w:val="heading 1"/>
    <w:aliases w:val="1-Titre 1"/>
    <w:basedOn w:val="Normalny"/>
    <w:next w:val="Normalny"/>
    <w:link w:val="Nagwek1Znak"/>
    <w:uiPriority w:val="99"/>
    <w:qFormat/>
    <w:pPr>
      <w:keepNext/>
      <w:spacing w:line="360" w:lineRule="auto"/>
      <w:outlineLvl w:val="0"/>
    </w:pPr>
    <w:rPr>
      <w:b/>
      <w:caps/>
    </w:rPr>
  </w:style>
  <w:style w:type="paragraph" w:styleId="Nagwek2">
    <w:name w:val="heading 2"/>
    <w:aliases w:val="1.1-Titre 2,Level 2,Level 21,Level 22,Level 23,Level 24,Level 25,Level 211,Level 221,Level 231,Level 241,Level 26,Level 27,Level 28,Level 29,Level 212,Level 222,Level 232,Level 242,Level 251,Level 2111,Level 2211,Level 2311,Level 2411,L...,Zn"/>
    <w:basedOn w:val="Normalny"/>
    <w:next w:val="Normalny"/>
    <w:link w:val="Nagwek2Znak"/>
    <w:uiPriority w:val="99"/>
    <w:qFormat/>
    <w:pPr>
      <w:keepNext/>
      <w:numPr>
        <w:ilvl w:val="2"/>
        <w:numId w:val="1"/>
      </w:numPr>
      <w:spacing w:line="480" w:lineRule="auto"/>
      <w:outlineLvl w:val="1"/>
    </w:pPr>
    <w:rPr>
      <w:bCs/>
      <w:caps/>
      <w:sz w:val="32"/>
    </w:rPr>
  </w:style>
  <w:style w:type="paragraph" w:styleId="Nagwek3">
    <w:name w:val="heading 3"/>
    <w:aliases w:val="1.1.1-Titre 3,Nagłówek 3 Znak Znak Znak Znak Znak Znak,Subparagraaf"/>
    <w:basedOn w:val="Normalny"/>
    <w:next w:val="Normalny"/>
    <w:link w:val="Nagwek3Znak"/>
    <w:uiPriority w:val="99"/>
    <w:qFormat/>
    <w:rsid w:val="00C91643"/>
    <w:pPr>
      <w:tabs>
        <w:tab w:val="num" w:pos="1134"/>
      </w:tabs>
      <w:spacing w:before="240" w:after="40"/>
      <w:ind w:left="1134" w:hanging="1134"/>
      <w:outlineLvl w:val="2"/>
    </w:pPr>
    <w:rPr>
      <w:rFonts w:ascii="Arial Narrow" w:hAnsi="Arial Narrow"/>
      <w:b/>
      <w:sz w:val="22"/>
      <w:szCs w:val="20"/>
      <w:lang w:val="en-US" w:eastAsia="en-US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C07A14"/>
    <w:pPr>
      <w:keepNext/>
      <w:spacing w:before="240" w:after="60"/>
      <w:outlineLvl w:val="3"/>
    </w:pPr>
    <w:rPr>
      <w:b/>
      <w:bCs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91643"/>
    <w:pPr>
      <w:spacing w:before="240" w:after="60"/>
      <w:outlineLvl w:val="4"/>
    </w:pPr>
    <w:rPr>
      <w:rFonts w:ascii="Arial Narrow" w:hAnsi="Arial Narrow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91643"/>
    <w:pPr>
      <w:keepNext/>
      <w:tabs>
        <w:tab w:val="left" w:pos="5220"/>
        <w:tab w:val="left" w:pos="7200"/>
      </w:tabs>
      <w:outlineLvl w:val="5"/>
    </w:pPr>
    <w:rPr>
      <w:rFonts w:ascii="Arial Narrow" w:hAnsi="Arial Narrow"/>
      <w:b/>
      <w:sz w:val="22"/>
      <w:szCs w:val="20"/>
      <w:lang w:val="en-I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91643"/>
    <w:pPr>
      <w:keepNext/>
      <w:tabs>
        <w:tab w:val="left" w:pos="9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6"/>
    </w:pPr>
    <w:rPr>
      <w:rFonts w:ascii="Arial Narrow" w:hAnsi="Arial Narrow"/>
      <w:b/>
      <w:sz w:val="16"/>
      <w:szCs w:val="20"/>
      <w:lang w:val="en-IE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9164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F20C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1-Titre 1 Znak"/>
    <w:basedOn w:val="Domylnaczcionkaakapitu"/>
    <w:link w:val="Nagwek1"/>
    <w:uiPriority w:val="99"/>
    <w:locked/>
    <w:rsid w:val="00C91643"/>
    <w:rPr>
      <w:b/>
      <w:caps/>
      <w:sz w:val="28"/>
      <w:szCs w:val="24"/>
    </w:rPr>
  </w:style>
  <w:style w:type="character" w:customStyle="1" w:styleId="Nagwek2Znak">
    <w:name w:val="Nagłówek 2 Znak"/>
    <w:aliases w:val="1.1-Titre 2 Znak,Level 2 Znak,Level 21 Znak,Level 22 Znak,Level 23 Znak,Level 24 Znak,Level 25 Znak,Level 211 Znak,Level 221 Znak,Level 231 Znak,Level 241 Znak,Level 26 Znak,Level 27 Znak,Level 28 Znak,Level 29 Znak,Level 212 Znak"/>
    <w:basedOn w:val="Domylnaczcionkaakapitu"/>
    <w:link w:val="Nagwek2"/>
    <w:uiPriority w:val="99"/>
    <w:locked/>
    <w:rsid w:val="00C91643"/>
    <w:rPr>
      <w:bCs/>
      <w:caps/>
      <w:sz w:val="32"/>
      <w:szCs w:val="24"/>
    </w:rPr>
  </w:style>
  <w:style w:type="character" w:customStyle="1" w:styleId="Nagwek3Znak">
    <w:name w:val="Nagłówek 3 Znak"/>
    <w:aliases w:val="1.1.1-Titre 3 Znak,Nagłówek 3 Znak Znak Znak Znak Znak Znak Znak,Subparagraaf Znak"/>
    <w:basedOn w:val="Domylnaczcionkaakapitu"/>
    <w:link w:val="Nagwek3"/>
    <w:uiPriority w:val="99"/>
    <w:rsid w:val="00C91643"/>
    <w:rPr>
      <w:rFonts w:ascii="Arial Narrow" w:hAnsi="Arial Narrow"/>
      <w:b/>
      <w:sz w:val="22"/>
      <w:lang w:val="en-US" w:eastAsia="en-US"/>
    </w:rPr>
  </w:style>
  <w:style w:type="character" w:customStyle="1" w:styleId="Nagwek4Znak">
    <w:name w:val="Nagłówek 4 Znak"/>
    <w:aliases w:val="Heading 4 Char Znak"/>
    <w:basedOn w:val="Domylnaczcionkaakapitu"/>
    <w:link w:val="Nagwek4"/>
    <w:uiPriority w:val="99"/>
    <w:rsid w:val="00C07A14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rsid w:val="00C91643"/>
    <w:rPr>
      <w:rFonts w:ascii="Arial Narrow" w:hAnsi="Arial Narrow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C91643"/>
    <w:rPr>
      <w:rFonts w:ascii="Arial Narrow" w:hAnsi="Arial Narrow"/>
      <w:b/>
      <w:sz w:val="22"/>
      <w:lang w:val="en-IE"/>
    </w:rPr>
  </w:style>
  <w:style w:type="character" w:customStyle="1" w:styleId="Nagwek7Znak">
    <w:name w:val="Nagłówek 7 Znak"/>
    <w:basedOn w:val="Domylnaczcionkaakapitu"/>
    <w:link w:val="Nagwek7"/>
    <w:uiPriority w:val="99"/>
    <w:rsid w:val="00C91643"/>
    <w:rPr>
      <w:rFonts w:ascii="Arial Narrow" w:hAnsi="Arial Narrow"/>
      <w:b/>
      <w:sz w:val="16"/>
      <w:lang w:val="en-IE"/>
    </w:rPr>
  </w:style>
  <w:style w:type="character" w:customStyle="1" w:styleId="Nagwek8Znak">
    <w:name w:val="Nagłówek 8 Znak"/>
    <w:basedOn w:val="Domylnaczcionkaakapitu"/>
    <w:link w:val="Nagwek8"/>
    <w:semiHidden/>
    <w:rsid w:val="00C91643"/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">
    <w:name w:val="header"/>
    <w:aliases w:val="Nagłówek tabeli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tabeli Znak"/>
    <w:basedOn w:val="Domylnaczcionkaakapitu"/>
    <w:link w:val="Nagwek"/>
    <w:uiPriority w:val="99"/>
    <w:locked/>
    <w:rsid w:val="00C91643"/>
    <w:rPr>
      <w:sz w:val="28"/>
      <w:szCs w:val="24"/>
    </w:rPr>
  </w:style>
  <w:style w:type="paragraph" w:styleId="Tekstpodstawowy">
    <w:name w:val="Body Text"/>
    <w:basedOn w:val="Normalny"/>
    <w:link w:val="TekstpodstawowyZnak"/>
    <w:uiPriority w:val="99"/>
    <w:pPr>
      <w:tabs>
        <w:tab w:val="left" w:pos="567"/>
      </w:tabs>
      <w:spacing w:after="60" w:line="360" w:lineRule="auto"/>
      <w:jc w:val="both"/>
    </w:pPr>
    <w:rPr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F0544"/>
    <w:rPr>
      <w:bCs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pPr>
      <w:spacing w:line="360" w:lineRule="auto"/>
    </w:pPr>
    <w:rPr>
      <w:rFonts w:ascii="Arial Narrow" w:hAnsi="Arial Narrow"/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91643"/>
    <w:rPr>
      <w:rFonts w:ascii="Arial Narrow" w:hAnsi="Arial Narrow"/>
      <w:sz w:val="24"/>
      <w:szCs w:val="24"/>
    </w:rPr>
  </w:style>
  <w:style w:type="character" w:styleId="Numerstrony">
    <w:name w:val="page number"/>
    <w:basedOn w:val="Domylnaczcionkaakapitu"/>
    <w:uiPriority w:val="99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7A14"/>
    <w:rPr>
      <w:sz w:val="28"/>
      <w:szCs w:val="24"/>
    </w:rPr>
  </w:style>
  <w:style w:type="paragraph" w:styleId="Akapitzlist">
    <w:name w:val="List Paragraph"/>
    <w:basedOn w:val="Normalny"/>
    <w:uiPriority w:val="99"/>
    <w:qFormat/>
    <w:rsid w:val="00F131B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unhideWhenUsed/>
    <w:rsid w:val="00824A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824AB4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rsid w:val="00220249"/>
    <w:pPr>
      <w:widowControl w:val="0"/>
      <w:suppressAutoHyphens/>
      <w:autoSpaceDN w:val="0"/>
      <w:spacing w:after="120"/>
      <w:textAlignment w:val="baseline"/>
    </w:pPr>
    <w:rPr>
      <w:rFonts w:eastAsia="Lucida Sans Unicode" w:cs="Tahoma"/>
      <w:kern w:val="3"/>
      <w:sz w:val="24"/>
    </w:rPr>
  </w:style>
  <w:style w:type="paragraph" w:customStyle="1" w:styleId="Standard">
    <w:name w:val="Standard"/>
    <w:uiPriority w:val="99"/>
    <w:rsid w:val="006129B4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paragraph" w:customStyle="1" w:styleId="Zawartotabeli">
    <w:name w:val="Zawartość tabeli"/>
    <w:basedOn w:val="Tekstpodstawowy"/>
    <w:rsid w:val="00C07A14"/>
    <w:pPr>
      <w:suppressLineNumbers/>
      <w:tabs>
        <w:tab w:val="left" w:pos="0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</w:tabs>
      <w:suppressAutoHyphens/>
      <w:spacing w:after="120" w:line="240" w:lineRule="auto"/>
      <w:jc w:val="left"/>
    </w:pPr>
    <w:rPr>
      <w:bCs w:val="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FF1074"/>
    <w:pPr>
      <w:autoSpaceDE w:val="0"/>
      <w:autoSpaceDN w:val="0"/>
      <w:adjustRightInd w:val="0"/>
      <w:ind w:left="708"/>
    </w:pPr>
    <w:rPr>
      <w:rFonts w:ascii="TimesNewRomanPSMT" w:hAnsi="TimesNewRomanPSMT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F1074"/>
    <w:rPr>
      <w:rFonts w:ascii="TimesNewRomanPSMT" w:hAnsi="TimesNewRomanPSMT"/>
      <w:sz w:val="24"/>
      <w:szCs w:val="24"/>
    </w:rPr>
  </w:style>
  <w:style w:type="paragraph" w:customStyle="1" w:styleId="appendix">
    <w:name w:val="appendix"/>
    <w:basedOn w:val="Normalny"/>
    <w:next w:val="AppendixName"/>
    <w:uiPriority w:val="99"/>
    <w:rsid w:val="00C91643"/>
    <w:pPr>
      <w:shd w:val="pct10" w:color="auto" w:fill="auto"/>
      <w:spacing w:before="2160" w:after="120"/>
      <w:jc w:val="center"/>
    </w:pPr>
    <w:rPr>
      <w:rFonts w:ascii="Arial Narrow" w:hAnsi="Arial Narrow"/>
      <w:b/>
      <w:caps/>
      <w:sz w:val="36"/>
      <w:szCs w:val="20"/>
    </w:rPr>
  </w:style>
  <w:style w:type="paragraph" w:customStyle="1" w:styleId="AppendixName">
    <w:name w:val="Appendix Name"/>
    <w:basedOn w:val="Normalny"/>
    <w:uiPriority w:val="99"/>
    <w:rsid w:val="00C91643"/>
    <w:pPr>
      <w:spacing w:before="480" w:after="120"/>
      <w:jc w:val="center"/>
    </w:pPr>
    <w:rPr>
      <w:rFonts w:ascii="Arial Narrow" w:hAnsi="Arial Narrow"/>
      <w:b/>
      <w:caps/>
      <w:sz w:val="32"/>
      <w:szCs w:val="20"/>
    </w:rPr>
  </w:style>
  <w:style w:type="paragraph" w:customStyle="1" w:styleId="Bullet2">
    <w:name w:val="Bullet 2"/>
    <w:basedOn w:val="Normalny"/>
    <w:link w:val="Bullet2Char"/>
    <w:uiPriority w:val="99"/>
    <w:rsid w:val="00C91643"/>
    <w:pPr>
      <w:tabs>
        <w:tab w:val="num" w:pos="360"/>
      </w:tabs>
      <w:spacing w:before="120"/>
      <w:jc w:val="both"/>
    </w:pPr>
    <w:rPr>
      <w:rFonts w:ascii="Arial Narrow" w:hAnsi="Arial Narrow"/>
      <w:sz w:val="24"/>
      <w:szCs w:val="20"/>
    </w:rPr>
  </w:style>
  <w:style w:type="character" w:customStyle="1" w:styleId="Bullet2Char">
    <w:name w:val="Bullet 2 Char"/>
    <w:basedOn w:val="Domylnaczcionkaakapitu"/>
    <w:link w:val="Bullet2"/>
    <w:uiPriority w:val="99"/>
    <w:locked/>
    <w:rsid w:val="00C91643"/>
    <w:rPr>
      <w:rFonts w:ascii="Arial Narrow" w:hAnsi="Arial Narrow"/>
      <w:sz w:val="24"/>
    </w:rPr>
  </w:style>
  <w:style w:type="paragraph" w:customStyle="1" w:styleId="Bulletabc">
    <w:name w:val="Bullet abc"/>
    <w:basedOn w:val="Normalny"/>
    <w:link w:val="BulletabcChar"/>
    <w:uiPriority w:val="99"/>
    <w:rsid w:val="00C91643"/>
    <w:pPr>
      <w:tabs>
        <w:tab w:val="num" w:pos="2016"/>
      </w:tabs>
      <w:spacing w:before="120"/>
      <w:ind w:left="2016" w:hanging="864"/>
      <w:jc w:val="both"/>
    </w:pPr>
    <w:rPr>
      <w:rFonts w:ascii="Arial Narrow" w:hAnsi="Arial Narrow"/>
      <w:sz w:val="24"/>
      <w:szCs w:val="20"/>
    </w:rPr>
  </w:style>
  <w:style w:type="character" w:customStyle="1" w:styleId="BulletabcChar">
    <w:name w:val="Bullet abc Char"/>
    <w:basedOn w:val="Domylnaczcionkaakapitu"/>
    <w:link w:val="Bulletabc"/>
    <w:uiPriority w:val="99"/>
    <w:locked/>
    <w:rsid w:val="00C91643"/>
    <w:rPr>
      <w:rFonts w:ascii="Arial Narrow" w:hAnsi="Arial Narrow"/>
      <w:sz w:val="24"/>
    </w:rPr>
  </w:style>
  <w:style w:type="paragraph" w:styleId="Legenda">
    <w:name w:val="caption"/>
    <w:basedOn w:val="Normalny"/>
    <w:next w:val="Normalny"/>
    <w:qFormat/>
    <w:rsid w:val="00C91643"/>
    <w:pPr>
      <w:widowControl w:val="0"/>
      <w:spacing w:before="240" w:after="240"/>
      <w:ind w:left="1138"/>
    </w:pPr>
    <w:rPr>
      <w:rFonts w:ascii="Arial" w:hAnsi="Arial"/>
      <w:i/>
      <w:sz w:val="22"/>
      <w:szCs w:val="20"/>
      <w:lang w:val="en-IE"/>
    </w:rPr>
  </w:style>
  <w:style w:type="paragraph" w:customStyle="1" w:styleId="ContentsTitle">
    <w:name w:val="Contents Title"/>
    <w:basedOn w:val="Normalny"/>
    <w:uiPriority w:val="99"/>
    <w:rsid w:val="00C91643"/>
    <w:pPr>
      <w:spacing w:after="240" w:line="360" w:lineRule="auto"/>
      <w:jc w:val="center"/>
    </w:pPr>
    <w:rPr>
      <w:rFonts w:ascii="Arial Narrow" w:hAnsi="Arial Narrow"/>
      <w:b/>
      <w:i/>
      <w:smallCaps/>
      <w:sz w:val="32"/>
      <w:szCs w:val="20"/>
      <w:lang w:val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C91643"/>
    <w:rPr>
      <w:rFonts w:ascii="Tahoma" w:hAnsi="Tahoma"/>
      <w:sz w:val="24"/>
      <w:shd w:val="clear" w:color="auto" w:fill="000080"/>
      <w:lang w:val="en-US"/>
    </w:rPr>
  </w:style>
  <w:style w:type="paragraph" w:styleId="Mapadokumentu">
    <w:name w:val="Document Map"/>
    <w:basedOn w:val="Normalny"/>
    <w:link w:val="MapadokumentuZnak"/>
    <w:uiPriority w:val="99"/>
    <w:semiHidden/>
    <w:rsid w:val="00C91643"/>
    <w:pPr>
      <w:shd w:val="clear" w:color="auto" w:fill="000080"/>
      <w:spacing w:after="120" w:line="360" w:lineRule="auto"/>
      <w:jc w:val="both"/>
    </w:pPr>
    <w:rPr>
      <w:rFonts w:ascii="Tahoma" w:hAnsi="Tahoma"/>
      <w:sz w:val="24"/>
      <w:szCs w:val="20"/>
      <w:lang w:val="en-US"/>
    </w:rPr>
  </w:style>
  <w:style w:type="paragraph" w:customStyle="1" w:styleId="EquationIndent">
    <w:name w:val="Equation Indent"/>
    <w:basedOn w:val="Normalny"/>
    <w:uiPriority w:val="99"/>
    <w:rsid w:val="00C91643"/>
    <w:pPr>
      <w:spacing w:before="120" w:after="120"/>
      <w:ind w:left="2880"/>
      <w:jc w:val="both"/>
    </w:pPr>
    <w:rPr>
      <w:rFonts w:ascii="Arial" w:hAnsi="Arial"/>
      <w:sz w:val="24"/>
      <w:szCs w:val="20"/>
      <w:lang w:val="en-IE"/>
    </w:rPr>
  </w:style>
  <w:style w:type="paragraph" w:customStyle="1" w:styleId="Figure">
    <w:name w:val="Figure"/>
    <w:basedOn w:val="Legenda"/>
    <w:uiPriority w:val="99"/>
    <w:rsid w:val="00C91643"/>
  </w:style>
  <w:style w:type="paragraph" w:customStyle="1" w:styleId="HyphenBullet">
    <w:name w:val="Hyphen Bullet"/>
    <w:basedOn w:val="Normalny"/>
    <w:uiPriority w:val="99"/>
    <w:rsid w:val="00C91643"/>
    <w:pPr>
      <w:tabs>
        <w:tab w:val="num" w:pos="2376"/>
      </w:tabs>
      <w:spacing w:before="120"/>
      <w:ind w:left="2376" w:hanging="360"/>
      <w:jc w:val="both"/>
    </w:pPr>
    <w:rPr>
      <w:rFonts w:ascii="Arial Narrow" w:hAnsi="Arial Narrow"/>
      <w:sz w:val="24"/>
      <w:szCs w:val="20"/>
    </w:rPr>
  </w:style>
  <w:style w:type="paragraph" w:customStyle="1" w:styleId="HyphenIndent">
    <w:name w:val="Hyphen Indent"/>
    <w:basedOn w:val="Normalny"/>
    <w:uiPriority w:val="99"/>
    <w:rsid w:val="00C91643"/>
    <w:pPr>
      <w:spacing w:before="120"/>
      <w:ind w:left="2376"/>
      <w:jc w:val="both"/>
    </w:pPr>
    <w:rPr>
      <w:rFonts w:ascii="Arial Narrow" w:hAnsi="Arial Narrow"/>
      <w:sz w:val="24"/>
      <w:szCs w:val="20"/>
    </w:rPr>
  </w:style>
  <w:style w:type="paragraph" w:customStyle="1" w:styleId="Indent2">
    <w:name w:val="Indent 2"/>
    <w:basedOn w:val="Normalny"/>
    <w:link w:val="Indent2Char"/>
    <w:uiPriority w:val="99"/>
    <w:rsid w:val="00C91643"/>
    <w:pPr>
      <w:spacing w:before="120"/>
      <w:ind w:left="2019"/>
      <w:jc w:val="both"/>
    </w:pPr>
    <w:rPr>
      <w:rFonts w:ascii="Arial Narrow" w:hAnsi="Arial Narrow"/>
      <w:sz w:val="24"/>
      <w:szCs w:val="20"/>
    </w:rPr>
  </w:style>
  <w:style w:type="character" w:customStyle="1" w:styleId="Indent2Char">
    <w:name w:val="Indent 2 Char"/>
    <w:basedOn w:val="Domylnaczcionkaakapitu"/>
    <w:link w:val="Indent2"/>
    <w:uiPriority w:val="99"/>
    <w:locked/>
    <w:rsid w:val="00C91643"/>
    <w:rPr>
      <w:rFonts w:ascii="Arial Narrow" w:hAnsi="Arial Narrow"/>
      <w:sz w:val="24"/>
    </w:rPr>
  </w:style>
  <w:style w:type="paragraph" w:customStyle="1" w:styleId="NormalIndent10">
    <w:name w:val="Normal Indent 1.0"/>
    <w:basedOn w:val="Normalny"/>
    <w:link w:val="NormalIndent10Char"/>
    <w:uiPriority w:val="99"/>
    <w:rsid w:val="00C91643"/>
    <w:pPr>
      <w:keepLines/>
      <w:spacing w:before="80"/>
      <w:ind w:left="1152"/>
    </w:pPr>
    <w:rPr>
      <w:rFonts w:ascii="Arial Narrow" w:hAnsi="Arial Narrow"/>
      <w:sz w:val="24"/>
      <w:szCs w:val="20"/>
    </w:rPr>
  </w:style>
  <w:style w:type="character" w:customStyle="1" w:styleId="NormalIndent10Char">
    <w:name w:val="Normal Indent 1.0 Char"/>
    <w:basedOn w:val="Domylnaczcionkaakapitu"/>
    <w:link w:val="NormalIndent10"/>
    <w:uiPriority w:val="99"/>
    <w:locked/>
    <w:rsid w:val="00C91643"/>
    <w:rPr>
      <w:rFonts w:ascii="Arial Narrow" w:hAnsi="Arial Narrow"/>
      <w:sz w:val="24"/>
    </w:rPr>
  </w:style>
  <w:style w:type="paragraph" w:customStyle="1" w:styleId="Standardowy1">
    <w:name w:val="Standardowy1"/>
    <w:basedOn w:val="Normalny"/>
    <w:uiPriority w:val="99"/>
    <w:rsid w:val="00C91643"/>
    <w:pPr>
      <w:keepNext/>
      <w:keepLines/>
    </w:pPr>
    <w:rPr>
      <w:rFonts w:ascii="Arial Narrow" w:hAnsi="Arial Narrow"/>
      <w:sz w:val="20"/>
      <w:szCs w:val="20"/>
    </w:rPr>
  </w:style>
  <w:style w:type="paragraph" w:customStyle="1" w:styleId="NosList">
    <w:name w:val="Nos List"/>
    <w:basedOn w:val="NormalIndent10"/>
    <w:uiPriority w:val="99"/>
    <w:rsid w:val="00C91643"/>
    <w:pPr>
      <w:tabs>
        <w:tab w:val="num" w:pos="530"/>
      </w:tabs>
      <w:spacing w:before="120"/>
      <w:ind w:left="510" w:hanging="340"/>
      <w:jc w:val="both"/>
    </w:pPr>
  </w:style>
  <w:style w:type="paragraph" w:customStyle="1" w:styleId="Note">
    <w:name w:val="Note"/>
    <w:basedOn w:val="NormalIndent10"/>
    <w:uiPriority w:val="99"/>
    <w:rsid w:val="00C91643"/>
    <w:pPr>
      <w:spacing w:before="120"/>
      <w:ind w:left="1858" w:hanging="720"/>
    </w:pPr>
  </w:style>
  <w:style w:type="paragraph" w:customStyle="1" w:styleId="Subscript">
    <w:name w:val="Subscript"/>
    <w:basedOn w:val="Normalny"/>
    <w:uiPriority w:val="99"/>
    <w:rsid w:val="00C91643"/>
    <w:rPr>
      <w:rFonts w:ascii="Arial Narrow" w:hAnsi="Arial Narrow"/>
      <w:sz w:val="24"/>
      <w:szCs w:val="20"/>
      <w:vertAlign w:val="subscript"/>
    </w:rPr>
  </w:style>
  <w:style w:type="paragraph" w:customStyle="1" w:styleId="Superscript">
    <w:name w:val="Superscript"/>
    <w:basedOn w:val="Normalny"/>
    <w:uiPriority w:val="99"/>
    <w:rsid w:val="00C91643"/>
    <w:rPr>
      <w:rFonts w:ascii="Arial Narrow" w:hAnsi="Arial Narrow"/>
      <w:sz w:val="24"/>
      <w:szCs w:val="20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C91643"/>
    <w:pPr>
      <w:shd w:val="pct10" w:color="auto" w:fill="auto"/>
      <w:tabs>
        <w:tab w:val="left" w:pos="5040"/>
        <w:tab w:val="left" w:pos="7027"/>
      </w:tabs>
      <w:jc w:val="center"/>
    </w:pPr>
    <w:rPr>
      <w:rFonts w:ascii="Arial Narrow" w:hAnsi="Arial Narrow"/>
      <w:b/>
      <w:sz w:val="32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C91643"/>
    <w:rPr>
      <w:rFonts w:ascii="Arial Narrow" w:hAnsi="Arial Narrow"/>
      <w:b/>
      <w:sz w:val="32"/>
      <w:shd w:val="pct10" w:color="auto" w:fill="auto"/>
    </w:rPr>
  </w:style>
  <w:style w:type="paragraph" w:styleId="Spistreci1">
    <w:name w:val="toc 1"/>
    <w:basedOn w:val="Normalny"/>
    <w:next w:val="Normalny"/>
    <w:autoRedefine/>
    <w:uiPriority w:val="99"/>
    <w:rsid w:val="00C91643"/>
    <w:pPr>
      <w:tabs>
        <w:tab w:val="left" w:pos="720"/>
        <w:tab w:val="right" w:pos="8928"/>
      </w:tabs>
      <w:spacing w:before="240"/>
    </w:pPr>
    <w:rPr>
      <w:rFonts w:ascii="Arial Narrow" w:hAnsi="Arial Narrow"/>
      <w:b/>
      <w:caps/>
      <w:sz w:val="24"/>
      <w:szCs w:val="20"/>
    </w:rPr>
  </w:style>
  <w:style w:type="paragraph" w:styleId="Spistreci2">
    <w:name w:val="toc 2"/>
    <w:basedOn w:val="Normalny"/>
    <w:next w:val="Normalny"/>
    <w:autoRedefine/>
    <w:uiPriority w:val="99"/>
    <w:rsid w:val="00C91643"/>
    <w:pPr>
      <w:tabs>
        <w:tab w:val="left" w:pos="720"/>
        <w:tab w:val="left" w:pos="1440"/>
        <w:tab w:val="right" w:pos="8928"/>
      </w:tabs>
      <w:spacing w:before="120"/>
      <w:ind w:left="720"/>
    </w:pPr>
    <w:rPr>
      <w:rFonts w:ascii="Arial Narrow" w:hAnsi="Arial Narrow"/>
      <w:sz w:val="24"/>
      <w:szCs w:val="20"/>
    </w:rPr>
  </w:style>
  <w:style w:type="paragraph" w:customStyle="1" w:styleId="PolishNormal">
    <w:name w:val="PolishNormal"/>
    <w:basedOn w:val="EnglishNormal"/>
    <w:uiPriority w:val="99"/>
    <w:rsid w:val="00C91643"/>
    <w:pPr>
      <w:spacing w:before="60" w:line="360" w:lineRule="auto"/>
      <w:ind w:firstLine="720"/>
      <w:jc w:val="both"/>
    </w:pPr>
    <w:rPr>
      <w:lang w:val="pl-PL"/>
    </w:rPr>
  </w:style>
  <w:style w:type="paragraph" w:customStyle="1" w:styleId="EnglishNormal">
    <w:name w:val="EnglishNormal"/>
    <w:basedOn w:val="Normalny"/>
    <w:uiPriority w:val="99"/>
    <w:rsid w:val="00C91643"/>
    <w:pPr>
      <w:spacing w:before="120"/>
    </w:pPr>
    <w:rPr>
      <w:rFonts w:ascii="Arial Narrow" w:hAnsi="Arial Narrow"/>
      <w:sz w:val="24"/>
      <w:szCs w:val="20"/>
      <w:lang w:val="en-GB"/>
    </w:rPr>
  </w:style>
  <w:style w:type="paragraph" w:customStyle="1" w:styleId="Style1">
    <w:name w:val="Style1"/>
    <w:basedOn w:val="Bulletabc"/>
    <w:uiPriority w:val="99"/>
    <w:rsid w:val="00C91643"/>
  </w:style>
  <w:style w:type="paragraph" w:customStyle="1" w:styleId="Standardowy2">
    <w:name w:val="Standardowy2"/>
    <w:basedOn w:val="Normalny"/>
    <w:uiPriority w:val="99"/>
    <w:rsid w:val="00C91643"/>
    <w:pPr>
      <w:spacing w:after="120"/>
      <w:jc w:val="both"/>
    </w:pPr>
    <w:rPr>
      <w:rFonts w:ascii="Arial Narrow" w:hAnsi="Arial Narrow"/>
      <w:sz w:val="24"/>
      <w:szCs w:val="20"/>
    </w:rPr>
  </w:style>
  <w:style w:type="paragraph" w:customStyle="1" w:styleId="Tab2">
    <w:name w:val="Tab2"/>
    <w:basedOn w:val="Normalny"/>
    <w:uiPriority w:val="99"/>
    <w:rsid w:val="00C91643"/>
    <w:pPr>
      <w:spacing w:before="60" w:after="60"/>
      <w:jc w:val="center"/>
    </w:pPr>
    <w:rPr>
      <w:rFonts w:ascii="Arial" w:hAnsi="Arial"/>
      <w:sz w:val="20"/>
      <w:szCs w:val="20"/>
      <w:lang w:eastAsia="en-US"/>
    </w:rPr>
  </w:style>
  <w:style w:type="character" w:styleId="Hipercze">
    <w:name w:val="Hyperlink"/>
    <w:basedOn w:val="Domylnaczcionkaakapitu"/>
    <w:uiPriority w:val="99"/>
    <w:rsid w:val="00C91643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C91643"/>
    <w:rPr>
      <w:rFonts w:cs="Times New Roman"/>
      <w:color w:val="800080"/>
      <w:u w:val="single"/>
    </w:rPr>
  </w:style>
  <w:style w:type="paragraph" w:styleId="Bezodstpw">
    <w:name w:val="No Spacing"/>
    <w:uiPriority w:val="99"/>
    <w:qFormat/>
    <w:rsid w:val="00C91643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99"/>
    <w:rsid w:val="00C916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punktowana">
    <w:name w:val="List Bullet"/>
    <w:basedOn w:val="Normalny"/>
    <w:uiPriority w:val="99"/>
    <w:rsid w:val="00C91643"/>
    <w:pPr>
      <w:tabs>
        <w:tab w:val="num" w:pos="360"/>
      </w:tabs>
      <w:ind w:left="360" w:hanging="360"/>
    </w:pPr>
    <w:rPr>
      <w:rFonts w:ascii="Arial Narrow" w:hAnsi="Arial Narrow"/>
      <w:sz w:val="24"/>
      <w:szCs w:val="20"/>
    </w:rPr>
  </w:style>
  <w:style w:type="character" w:customStyle="1" w:styleId="NormalIndent10Znak1">
    <w:name w:val="Normal Indent 1.0 Znak1"/>
    <w:basedOn w:val="Domylnaczcionkaakapitu"/>
    <w:uiPriority w:val="99"/>
    <w:rsid w:val="00C91643"/>
    <w:rPr>
      <w:rFonts w:ascii="Arial Narrow" w:hAnsi="Arial Narrow" w:cs="Times New Roman"/>
      <w:sz w:val="24"/>
      <w:lang w:val="pl-PL" w:eastAsia="pl-PL" w:bidi="ar-SA"/>
    </w:rPr>
  </w:style>
  <w:style w:type="paragraph" w:styleId="NormalnyWeb">
    <w:name w:val="Normal (Web)"/>
    <w:basedOn w:val="Normalny"/>
    <w:uiPriority w:val="99"/>
    <w:rsid w:val="00C91643"/>
    <w:pPr>
      <w:spacing w:before="100" w:beforeAutospacing="1" w:after="100" w:afterAutospacing="1"/>
      <w:ind w:hanging="357"/>
      <w:jc w:val="both"/>
    </w:pPr>
    <w:rPr>
      <w:sz w:val="24"/>
    </w:rPr>
  </w:style>
  <w:style w:type="paragraph" w:customStyle="1" w:styleId="Akapitzlist1">
    <w:name w:val="Akapit z listą1"/>
    <w:basedOn w:val="Normalny"/>
    <w:uiPriority w:val="99"/>
    <w:rsid w:val="00C91643"/>
    <w:pPr>
      <w:ind w:left="720" w:hanging="357"/>
      <w:jc w:val="both"/>
    </w:pPr>
    <w:rPr>
      <w:sz w:val="24"/>
    </w:rPr>
  </w:style>
  <w:style w:type="paragraph" w:customStyle="1" w:styleId="Danetechniczne">
    <w:name w:val="Dane techniczne"/>
    <w:basedOn w:val="Normalny"/>
    <w:uiPriority w:val="99"/>
    <w:rsid w:val="00C91643"/>
    <w:pPr>
      <w:tabs>
        <w:tab w:val="right" w:leader="dot" w:pos="8789"/>
      </w:tabs>
      <w:spacing w:after="40"/>
      <w:jc w:val="both"/>
    </w:pPr>
    <w:rPr>
      <w:rFonts w:ascii="Arial" w:hAnsi="Arial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C91643"/>
    <w:pPr>
      <w:spacing w:after="120" w:line="480" w:lineRule="auto"/>
      <w:ind w:left="283"/>
    </w:pPr>
    <w:rPr>
      <w:rFonts w:ascii="Arial Narrow" w:hAnsi="Arial Narrow"/>
      <w:sz w:val="24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91643"/>
    <w:rPr>
      <w:rFonts w:ascii="Arial Narrow" w:hAnsi="Arial Narrow"/>
      <w:sz w:val="24"/>
    </w:rPr>
  </w:style>
  <w:style w:type="character" w:customStyle="1" w:styleId="NormalIndent10Znak">
    <w:name w:val="Normal Indent 1.0 Znak"/>
    <w:basedOn w:val="Domylnaczcionkaakapitu"/>
    <w:uiPriority w:val="99"/>
    <w:rsid w:val="00C91643"/>
    <w:rPr>
      <w:rFonts w:ascii="Arial Narrow" w:hAnsi="Arial Narrow" w:cs="Times New Roman"/>
      <w:sz w:val="24"/>
      <w:lang w:val="pl-PL" w:eastAsia="pl-PL" w:bidi="ar-SA"/>
    </w:rPr>
  </w:style>
  <w:style w:type="paragraph" w:styleId="Lista">
    <w:name w:val="List"/>
    <w:basedOn w:val="Normalny"/>
    <w:uiPriority w:val="99"/>
    <w:rsid w:val="00C91643"/>
    <w:pPr>
      <w:ind w:left="283" w:hanging="283"/>
    </w:pPr>
    <w:rPr>
      <w:rFonts w:ascii="Arial Narrow" w:hAnsi="Arial Narrow"/>
      <w:sz w:val="24"/>
      <w:szCs w:val="20"/>
    </w:rPr>
  </w:style>
  <w:style w:type="paragraph" w:styleId="Listapunktowana2">
    <w:name w:val="List Bullet 2"/>
    <w:basedOn w:val="Normalny"/>
    <w:uiPriority w:val="99"/>
    <w:rsid w:val="00C91643"/>
    <w:pPr>
      <w:tabs>
        <w:tab w:val="num" w:pos="643"/>
      </w:tabs>
      <w:ind w:left="643" w:hanging="360"/>
    </w:pPr>
    <w:rPr>
      <w:rFonts w:ascii="Arial Narrow" w:hAnsi="Arial Narrow"/>
      <w:sz w:val="24"/>
      <w:szCs w:val="20"/>
    </w:rPr>
  </w:style>
  <w:style w:type="paragraph" w:styleId="Listapunktowana3">
    <w:name w:val="List Bullet 3"/>
    <w:basedOn w:val="Normalny"/>
    <w:uiPriority w:val="99"/>
    <w:rsid w:val="00C91643"/>
    <w:pPr>
      <w:tabs>
        <w:tab w:val="num" w:pos="926"/>
      </w:tabs>
      <w:ind w:left="926" w:hanging="360"/>
    </w:pPr>
    <w:rPr>
      <w:rFonts w:ascii="Arial Narrow" w:hAnsi="Arial Narrow"/>
      <w:sz w:val="24"/>
      <w:szCs w:val="2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C91643"/>
    <w:pPr>
      <w:tabs>
        <w:tab w:val="clear" w:pos="567"/>
      </w:tabs>
      <w:spacing w:after="120" w:line="240" w:lineRule="auto"/>
      <w:ind w:firstLine="210"/>
      <w:jc w:val="left"/>
    </w:pPr>
    <w:rPr>
      <w:rFonts w:ascii="Arial Narrow" w:hAnsi="Arial Narrow"/>
      <w:bCs w:val="0"/>
      <w:szCs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C91643"/>
    <w:rPr>
      <w:rFonts w:ascii="Arial Narrow" w:hAnsi="Arial Narrow"/>
      <w:bCs w:val="0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C91643"/>
    <w:pPr>
      <w:autoSpaceDE/>
      <w:autoSpaceDN/>
      <w:adjustRightInd/>
      <w:spacing w:after="120"/>
      <w:ind w:left="283" w:firstLine="210"/>
    </w:pPr>
    <w:rPr>
      <w:rFonts w:ascii="Arial Narrow" w:hAnsi="Arial Narrow"/>
      <w:szCs w:val="20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91643"/>
    <w:rPr>
      <w:rFonts w:ascii="Arial Narrow" w:hAnsi="Arial Narrow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rsid w:val="00C916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C91643"/>
    <w:rPr>
      <w:rFonts w:ascii="Courier New" w:hAnsi="Courier New" w:cs="Courier New"/>
    </w:rPr>
  </w:style>
  <w:style w:type="paragraph" w:customStyle="1" w:styleId="Standardowy11">
    <w:name w:val="Standardowy11"/>
    <w:uiPriority w:val="99"/>
    <w:rsid w:val="00C91643"/>
    <w:pPr>
      <w:suppressAutoHyphens/>
      <w:spacing w:after="60"/>
    </w:pPr>
    <w:rPr>
      <w:kern w:val="1"/>
      <w:lang w:eastAsia="ar-SA"/>
    </w:rPr>
  </w:style>
  <w:style w:type="paragraph" w:customStyle="1" w:styleId="Tekstpodstawowy31">
    <w:name w:val="Tekst podstawowy 31"/>
    <w:basedOn w:val="Normalny"/>
    <w:uiPriority w:val="99"/>
    <w:rsid w:val="00C91643"/>
    <w:pPr>
      <w:widowControl w:val="0"/>
      <w:suppressAutoHyphens/>
      <w:jc w:val="both"/>
    </w:pPr>
    <w:rPr>
      <w:kern w:val="1"/>
      <w:sz w:val="24"/>
      <w:lang w:eastAsia="ar-SA"/>
    </w:rPr>
  </w:style>
  <w:style w:type="paragraph" w:customStyle="1" w:styleId="p0">
    <w:name w:val="p0"/>
    <w:basedOn w:val="Normalny"/>
    <w:uiPriority w:val="99"/>
    <w:rsid w:val="00C91643"/>
    <w:pPr>
      <w:spacing w:before="100" w:after="100"/>
    </w:pPr>
    <w:rPr>
      <w:kern w:val="1"/>
      <w:sz w:val="24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91643"/>
    <w:rPr>
      <w:rFonts w:ascii="Arial Narrow" w:hAnsi="Arial Narrow"/>
    </w:rPr>
  </w:style>
  <w:style w:type="paragraph" w:styleId="Tekstprzypisukocowego">
    <w:name w:val="endnote text"/>
    <w:basedOn w:val="Normalny"/>
    <w:link w:val="TekstprzypisukocowegoZnak"/>
    <w:semiHidden/>
    <w:rsid w:val="00C91643"/>
    <w:rPr>
      <w:rFonts w:ascii="Arial Narrow" w:hAnsi="Arial Narrow"/>
      <w:sz w:val="20"/>
      <w:szCs w:val="20"/>
    </w:rPr>
  </w:style>
  <w:style w:type="character" w:customStyle="1" w:styleId="znormal1">
    <w:name w:val="z_normal1"/>
    <w:basedOn w:val="Domylnaczcionkaakapitu"/>
    <w:uiPriority w:val="99"/>
    <w:rsid w:val="00C91643"/>
    <w:rPr>
      <w:rFonts w:ascii="Times New Roman" w:hAnsi="Times New Roman" w:cs="Times New Roman"/>
      <w:color w:val="000000"/>
      <w:spacing w:val="0"/>
      <w:w w:val="100"/>
      <w:sz w:val="14"/>
      <w:szCs w:val="14"/>
    </w:rPr>
  </w:style>
  <w:style w:type="paragraph" w:customStyle="1" w:styleId="StylNagwek1Arial10pt">
    <w:name w:val="Styl Nagłówek 1 + Arial 10 pt"/>
    <w:basedOn w:val="Nagwek1"/>
    <w:uiPriority w:val="99"/>
    <w:rsid w:val="00C91643"/>
    <w:pPr>
      <w:jc w:val="both"/>
    </w:pPr>
    <w:rPr>
      <w:rFonts w:ascii="Arial" w:hAnsi="Arial"/>
      <w:bCs/>
      <w:caps w:val="0"/>
      <w:sz w:val="20"/>
    </w:rPr>
  </w:style>
  <w:style w:type="character" w:styleId="Pogrubienie">
    <w:name w:val="Strong"/>
    <w:basedOn w:val="Domylnaczcionkaakapitu"/>
    <w:uiPriority w:val="99"/>
    <w:qFormat/>
    <w:rsid w:val="00C91643"/>
    <w:rPr>
      <w:rFonts w:cs="Times New Roman"/>
      <w:b/>
      <w:bCs/>
    </w:rPr>
  </w:style>
  <w:style w:type="character" w:styleId="Uwydatnienie">
    <w:name w:val="Emphasis"/>
    <w:basedOn w:val="Domylnaczcionkaakapitu"/>
    <w:uiPriority w:val="99"/>
    <w:qFormat/>
    <w:rsid w:val="00C91643"/>
    <w:rPr>
      <w:rFonts w:cs="Times New Roman"/>
      <w:i/>
      <w:iCs/>
    </w:rPr>
  </w:style>
  <w:style w:type="paragraph" w:customStyle="1" w:styleId="StylNagwek1ArialWyjustowany">
    <w:name w:val="Styl Nagłówek 1 + Arial Wyjustowany"/>
    <w:basedOn w:val="Nagwek1"/>
    <w:uiPriority w:val="99"/>
    <w:rsid w:val="00C91643"/>
    <w:pPr>
      <w:jc w:val="both"/>
    </w:pPr>
    <w:rPr>
      <w:rFonts w:ascii="Arial" w:hAnsi="Arial"/>
      <w:bCs/>
      <w:caps w:val="0"/>
      <w:sz w:val="20"/>
      <w:szCs w:val="20"/>
    </w:rPr>
  </w:style>
  <w:style w:type="paragraph" w:customStyle="1" w:styleId="ReportTable">
    <w:name w:val="Report Table"/>
    <w:basedOn w:val="Normalny"/>
    <w:uiPriority w:val="99"/>
    <w:rsid w:val="00C91643"/>
    <w:pPr>
      <w:spacing w:before="60" w:after="60"/>
      <w:jc w:val="both"/>
    </w:pPr>
    <w:rPr>
      <w:rFonts w:ascii="Arial" w:hAnsi="Arial"/>
      <w:sz w:val="20"/>
      <w:szCs w:val="20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C91643"/>
    <w:pPr>
      <w:spacing w:after="120"/>
      <w:ind w:left="283"/>
      <w:jc w:val="both"/>
    </w:pPr>
    <w:rPr>
      <w:rFonts w:ascii="Arial" w:hAnsi="Arial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91643"/>
    <w:rPr>
      <w:rFonts w:ascii="Arial" w:hAnsi="Arial"/>
      <w:sz w:val="16"/>
      <w:szCs w:val="16"/>
    </w:rPr>
  </w:style>
  <w:style w:type="paragraph" w:customStyle="1" w:styleId="Normalbullet">
    <w:name w:val="Normal bullet"/>
    <w:basedOn w:val="Normalny"/>
    <w:uiPriority w:val="99"/>
    <w:rsid w:val="00C91643"/>
    <w:pPr>
      <w:tabs>
        <w:tab w:val="num" w:pos="1985"/>
      </w:tabs>
      <w:overflowPunct w:val="0"/>
      <w:autoSpaceDE w:val="0"/>
      <w:autoSpaceDN w:val="0"/>
      <w:adjustRightInd w:val="0"/>
      <w:ind w:left="1985" w:hanging="567"/>
      <w:jc w:val="both"/>
      <w:textAlignment w:val="baseline"/>
    </w:pPr>
    <w:rPr>
      <w:rFonts w:ascii="Arial" w:hAnsi="Arial"/>
      <w:sz w:val="22"/>
      <w:szCs w:val="20"/>
      <w:lang w:val="en-GB" w:eastAsia="en-US"/>
    </w:rPr>
  </w:style>
  <w:style w:type="character" w:customStyle="1" w:styleId="opis">
    <w:name w:val="opis"/>
    <w:basedOn w:val="Domylnaczcionkaakapitu"/>
    <w:uiPriority w:val="99"/>
    <w:rsid w:val="00C91643"/>
    <w:rPr>
      <w:rFonts w:cs="Times New Roman"/>
    </w:rPr>
  </w:style>
  <w:style w:type="paragraph" w:styleId="Listapunktowana5">
    <w:name w:val="List Bullet 5"/>
    <w:basedOn w:val="Normalny"/>
    <w:uiPriority w:val="99"/>
    <w:rsid w:val="00C91643"/>
    <w:pPr>
      <w:tabs>
        <w:tab w:val="num" w:pos="1492"/>
      </w:tabs>
      <w:ind w:left="1492" w:hanging="360"/>
      <w:jc w:val="both"/>
    </w:pPr>
    <w:rPr>
      <w:rFonts w:ascii="Arial" w:hAnsi="Arial"/>
      <w:sz w:val="20"/>
    </w:rPr>
  </w:style>
  <w:style w:type="character" w:customStyle="1" w:styleId="klasse4">
    <w:name w:val="klasse4"/>
    <w:basedOn w:val="Domylnaczcionkaakapitu"/>
    <w:uiPriority w:val="99"/>
    <w:rsid w:val="00C91643"/>
    <w:rPr>
      <w:rFonts w:cs="Times New Roman"/>
    </w:rPr>
  </w:style>
  <w:style w:type="paragraph" w:customStyle="1" w:styleId="Normal1">
    <w:name w:val="Normal1"/>
    <w:basedOn w:val="Normalny"/>
    <w:uiPriority w:val="99"/>
    <w:rsid w:val="00C91643"/>
    <w:pPr>
      <w:widowControl w:val="0"/>
      <w:suppressAutoHyphens/>
      <w:autoSpaceDE w:val="0"/>
    </w:pPr>
    <w:rPr>
      <w:rFonts w:ascii="Arial Narrow" w:hAnsi="Arial Narrow"/>
      <w:sz w:val="24"/>
      <w:lang w:eastAsia="ar-SA"/>
    </w:rPr>
  </w:style>
  <w:style w:type="paragraph" w:styleId="Wcicienormalne">
    <w:name w:val="Normal Indent"/>
    <w:basedOn w:val="Normalny"/>
    <w:uiPriority w:val="99"/>
    <w:rsid w:val="00C91643"/>
    <w:pPr>
      <w:spacing w:after="120"/>
      <w:ind w:firstLine="567"/>
      <w:jc w:val="both"/>
    </w:pPr>
    <w:rPr>
      <w:rFonts w:ascii="Arial" w:hAnsi="Arial"/>
      <w:sz w:val="22"/>
      <w:szCs w:val="20"/>
    </w:rPr>
  </w:style>
  <w:style w:type="paragraph" w:customStyle="1" w:styleId="tekstost">
    <w:name w:val="tekst ost"/>
    <w:basedOn w:val="Normalny"/>
    <w:uiPriority w:val="99"/>
    <w:rsid w:val="00C91643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US"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F20C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F20C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F20C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3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displayWindow('detale.php?j=pl&amp;n=PN-E-04700:1998/Az1:2000&amp;nw=f&amp;t=&amp;tw=w&amp;i=&amp;il=20&amp;s=1',600,500)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javascript:displayWindow('detale.php?j=pl&amp;n=PN-IEC%2060364-6-61:2000&amp;nw=f&amp;t=&amp;tw=w&amp;i=&amp;il=20&amp;s=1',600,500)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A2F95-A360-4689-8603-4F5F6D1F3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16344</Words>
  <Characters>98069</Characters>
  <Application>Microsoft Office Word</Application>
  <DocSecurity>0</DocSecurity>
  <Lines>817</Lines>
  <Paragraphs>228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 TECHNICZNA</vt:lpstr>
    </vt:vector>
  </TitlesOfParts>
  <Company>Sil-art Rycho444</Company>
  <LinksUpToDate>false</LinksUpToDate>
  <CharactersWithSpaces>114185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 TECHNICZNA</dc:title>
  <dc:creator>oem</dc:creator>
  <cp:lastModifiedBy>Krzysztof</cp:lastModifiedBy>
  <cp:revision>6</cp:revision>
  <cp:lastPrinted>2019-01-12T12:00:00Z</cp:lastPrinted>
  <dcterms:created xsi:type="dcterms:W3CDTF">2019-06-03T16:31:00Z</dcterms:created>
  <dcterms:modified xsi:type="dcterms:W3CDTF">2019-06-03T19:42:00Z</dcterms:modified>
</cp:coreProperties>
</file>